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7BCA3" w14:textId="77777777" w:rsidR="002B6331" w:rsidRDefault="002B6331" w:rsidP="00632E3E">
      <w:pPr>
        <w:pStyle w:val="Heading2"/>
        <w:jc w:val="center"/>
        <w:rPr>
          <w:rFonts w:ascii="Times New Roman" w:hAnsi="Times New Roman"/>
          <w:color w:val="auto"/>
          <w:szCs w:val="24"/>
          <w:lang w:val="bg-BG"/>
        </w:rPr>
      </w:pPr>
    </w:p>
    <w:p w14:paraId="22861043" w14:textId="753A355F" w:rsidR="00A07C9C" w:rsidRPr="00447DFC" w:rsidRDefault="00B4232F" w:rsidP="00632E3E">
      <w:pPr>
        <w:pStyle w:val="Heading2"/>
        <w:jc w:val="center"/>
        <w:rPr>
          <w:rFonts w:ascii="Times New Roman" w:hAnsi="Times New Roman"/>
          <w:color w:val="auto"/>
          <w:szCs w:val="24"/>
          <w:lang w:val="bg-BG"/>
        </w:rPr>
      </w:pPr>
      <w:r w:rsidRPr="00447DFC">
        <w:rPr>
          <w:rFonts w:ascii="Times New Roman" w:hAnsi="Times New Roman"/>
          <w:color w:val="auto"/>
          <w:szCs w:val="24"/>
          <w:lang w:val="bg-BG"/>
        </w:rPr>
        <w:t>ТЕХНИЧЕСК</w:t>
      </w:r>
      <w:r w:rsidR="00F311FA">
        <w:rPr>
          <w:rFonts w:ascii="Times New Roman" w:hAnsi="Times New Roman"/>
          <w:color w:val="auto"/>
          <w:szCs w:val="24"/>
          <w:lang w:val="bg-BG"/>
        </w:rPr>
        <w:t>А</w:t>
      </w:r>
      <w:r w:rsidRPr="00447DFC">
        <w:rPr>
          <w:rFonts w:ascii="Times New Roman" w:hAnsi="Times New Roman"/>
          <w:color w:val="auto"/>
          <w:szCs w:val="24"/>
          <w:lang w:val="bg-BG"/>
        </w:rPr>
        <w:t xml:space="preserve"> </w:t>
      </w:r>
      <w:r w:rsidR="00F311FA">
        <w:rPr>
          <w:rFonts w:ascii="Times New Roman" w:hAnsi="Times New Roman"/>
          <w:color w:val="auto"/>
          <w:szCs w:val="24"/>
          <w:lang w:val="bg-BG"/>
        </w:rPr>
        <w:t>СПЕЦИФИКАЦИЯ</w:t>
      </w:r>
    </w:p>
    <w:p w14:paraId="5F37A37A" w14:textId="49A90B85" w:rsidR="00B47134" w:rsidRDefault="00B4475E" w:rsidP="00E2578F">
      <w:pPr>
        <w:pStyle w:val="Heading2"/>
        <w:jc w:val="center"/>
        <w:rPr>
          <w:rFonts w:ascii="Times New Roman" w:hAnsi="Times New Roman"/>
          <w:color w:val="auto"/>
          <w:szCs w:val="24"/>
          <w:lang w:val="bg-BG"/>
        </w:rPr>
      </w:pPr>
      <w:r w:rsidRPr="00447DFC">
        <w:rPr>
          <w:rFonts w:ascii="Times New Roman" w:hAnsi="Times New Roman"/>
          <w:color w:val="auto"/>
          <w:szCs w:val="24"/>
          <w:lang w:val="bg-BG"/>
        </w:rPr>
        <w:t>ЗА ИЗВЪРШВАНЕ НА КОМПЛЕКСНИ ДЕЙНОСТИ ПО ОСИГУРЯВАНЕ НА ИЗПЪЛНЕНИЕТО НА СЕМИНАРИ</w:t>
      </w:r>
    </w:p>
    <w:p w14:paraId="0DAB0732" w14:textId="752BD6E3" w:rsidR="00447DFC" w:rsidRPr="005631F8" w:rsidRDefault="00447DFC" w:rsidP="00E2578F">
      <w:pPr>
        <w:jc w:val="center"/>
        <w:rPr>
          <w:rFonts w:ascii="Times New Roman" w:hAnsi="Times New Roman"/>
          <w:i/>
          <w:iCs/>
          <w:sz w:val="22"/>
          <w:szCs w:val="22"/>
          <w:lang w:val="bg-BG"/>
        </w:rPr>
      </w:pPr>
      <w:r w:rsidRPr="00447DFC">
        <w:rPr>
          <w:rFonts w:ascii="Times New Roman" w:hAnsi="Times New Roman"/>
          <w:i/>
          <w:iCs/>
          <w:sz w:val="22"/>
          <w:szCs w:val="22"/>
          <w:lang w:val="bg-BG"/>
        </w:rPr>
        <w:t xml:space="preserve">ЗА БЕНЕФЕЦИЕНТ ФОНДАЦИЯ </w:t>
      </w:r>
      <w:r w:rsidR="005631F8" w:rsidRPr="00616CC9">
        <w:rPr>
          <w:rFonts w:ascii="Times New Roman" w:hAnsi="Times New Roman"/>
          <w:i/>
          <w:iCs/>
          <w:sz w:val="22"/>
          <w:szCs w:val="22"/>
          <w:lang w:val="ru-RU"/>
        </w:rPr>
        <w:t>“</w:t>
      </w:r>
      <w:r w:rsidR="005631F8">
        <w:rPr>
          <w:rFonts w:ascii="Times New Roman" w:hAnsi="Times New Roman"/>
          <w:i/>
          <w:iCs/>
          <w:sz w:val="22"/>
          <w:szCs w:val="22"/>
          <w:lang w:val="bg-BG"/>
        </w:rPr>
        <w:t>ЗАСЛУШАЙ СЕ“</w:t>
      </w:r>
    </w:p>
    <w:p w14:paraId="2604CC58" w14:textId="77777777" w:rsidR="00C5103E" w:rsidRPr="009B69B8" w:rsidRDefault="00E30CFD" w:rsidP="00C5103E">
      <w:pPr>
        <w:pStyle w:val="ListParagraph"/>
        <w:numPr>
          <w:ilvl w:val="0"/>
          <w:numId w:val="39"/>
        </w:numPr>
        <w:ind w:left="426" w:hanging="284"/>
        <w:rPr>
          <w:rFonts w:ascii="Times New Roman" w:hAnsi="Times New Roman"/>
          <w:b/>
          <w:i/>
          <w:sz w:val="24"/>
          <w:szCs w:val="24"/>
          <w:lang w:val="bg-BG"/>
        </w:rPr>
      </w:pPr>
      <w:r w:rsidRPr="009B69B8">
        <w:rPr>
          <w:rFonts w:ascii="Times New Roman" w:hAnsi="Times New Roman"/>
          <w:b/>
          <w:sz w:val="24"/>
          <w:szCs w:val="24"/>
          <w:lang w:val="bg-BG"/>
        </w:rPr>
        <w:t xml:space="preserve">Предмет на процедурата: </w:t>
      </w:r>
    </w:p>
    <w:p w14:paraId="242A814B" w14:textId="00AD83E4" w:rsidR="001509C4" w:rsidRPr="008F18D6" w:rsidRDefault="003E44AB" w:rsidP="009B69B8">
      <w:pPr>
        <w:ind w:left="66"/>
        <w:rPr>
          <w:rFonts w:ascii="Times New Roman" w:hAnsi="Times New Roman"/>
          <w:b/>
          <w:i/>
          <w:sz w:val="24"/>
          <w:szCs w:val="24"/>
          <w:lang w:val="bg-BG"/>
        </w:rPr>
      </w:pPr>
      <w:r w:rsidRPr="008F18D6">
        <w:rPr>
          <w:rFonts w:ascii="Times New Roman" w:hAnsi="Times New Roman"/>
          <w:b/>
          <w:i/>
          <w:sz w:val="24"/>
          <w:szCs w:val="24"/>
          <w:lang w:val="bg-BG"/>
        </w:rPr>
        <w:t>„Предоставяне на логистична подкрепа</w:t>
      </w:r>
      <w:r w:rsidR="000C1211" w:rsidRPr="008F18D6">
        <w:rPr>
          <w:rFonts w:ascii="Times New Roman" w:hAnsi="Times New Roman"/>
          <w:b/>
          <w:i/>
          <w:sz w:val="24"/>
          <w:szCs w:val="24"/>
          <w:lang w:val="bg-BG"/>
        </w:rPr>
        <w:t xml:space="preserve"> при </w:t>
      </w:r>
      <w:r w:rsidR="00B5135D" w:rsidRPr="008F18D6">
        <w:rPr>
          <w:rFonts w:ascii="Times New Roman" w:hAnsi="Times New Roman"/>
          <w:b/>
          <w:i/>
          <w:sz w:val="24"/>
          <w:szCs w:val="24"/>
          <w:lang w:val="bg-BG"/>
        </w:rPr>
        <w:t>организиране на публични събития и срещи</w:t>
      </w:r>
      <w:r w:rsidRPr="008F18D6">
        <w:rPr>
          <w:rFonts w:ascii="Times New Roman" w:hAnsi="Times New Roman"/>
          <w:b/>
          <w:i/>
          <w:sz w:val="24"/>
          <w:szCs w:val="24"/>
          <w:lang w:val="bg-BG"/>
        </w:rPr>
        <w:t>, в рамките на дейности и проект, изпълнявани от Фондация "Заслушай се" и финансиран от Фонд Активни граждани България (Active Citizens Fund) по Финансовия механизъм (ФМ) на Европейското икономическо пространство 2014-2021 г.  по обособени позиции.“</w:t>
      </w:r>
    </w:p>
    <w:p w14:paraId="51147029" w14:textId="77777777" w:rsidR="00EC3B4B" w:rsidRPr="00EC3B4B" w:rsidRDefault="00EC3B4B" w:rsidP="00C5103E">
      <w:pPr>
        <w:pStyle w:val="ListParagraph"/>
        <w:numPr>
          <w:ilvl w:val="0"/>
          <w:numId w:val="39"/>
        </w:numPr>
        <w:ind w:left="426" w:hanging="284"/>
        <w:rPr>
          <w:rFonts w:ascii="Times New Roman" w:hAnsi="Times New Roman"/>
          <w:b/>
          <w:sz w:val="24"/>
          <w:szCs w:val="24"/>
          <w:lang w:val="bg-BG"/>
        </w:rPr>
      </w:pPr>
      <w:r w:rsidRPr="00C5103E">
        <w:rPr>
          <w:rFonts w:ascii="Times New Roman" w:hAnsi="Times New Roman"/>
          <w:b/>
          <w:sz w:val="24"/>
          <w:szCs w:val="24"/>
          <w:lang w:val="bg-BG"/>
        </w:rPr>
        <w:t xml:space="preserve">Описание на </w:t>
      </w:r>
      <w:r w:rsidRPr="00EC3B4B">
        <w:rPr>
          <w:rFonts w:ascii="Times New Roman" w:hAnsi="Times New Roman"/>
          <w:b/>
          <w:sz w:val="24"/>
          <w:szCs w:val="24"/>
          <w:lang w:val="bg-BG"/>
        </w:rPr>
        <w:t>дейностите в обхвата на процедурата:</w:t>
      </w:r>
    </w:p>
    <w:p w14:paraId="3C256B4D" w14:textId="2A13A27A" w:rsidR="000C4E0C" w:rsidRPr="002B0487" w:rsidRDefault="000C4E0C" w:rsidP="00C5103E">
      <w:pPr>
        <w:pStyle w:val="ListParagraph"/>
        <w:numPr>
          <w:ilvl w:val="0"/>
          <w:numId w:val="40"/>
        </w:numPr>
        <w:spacing w:before="120"/>
        <w:ind w:left="426" w:right="0"/>
        <w:rPr>
          <w:rFonts w:ascii="Times New Roman" w:hAnsi="Times New Roman"/>
          <w:iCs/>
          <w:sz w:val="24"/>
          <w:szCs w:val="24"/>
          <w:lang w:val="bg-BG"/>
        </w:rPr>
      </w:pPr>
      <w:r w:rsidRPr="00C5103E">
        <w:rPr>
          <w:rFonts w:ascii="Times New Roman" w:hAnsi="Times New Roman"/>
          <w:sz w:val="24"/>
          <w:szCs w:val="24"/>
          <w:lang w:val="bg-BG"/>
        </w:rPr>
        <w:t>В обхвата на услугите по организиране на публични събития и срещи, логистична подкрепа</w:t>
      </w:r>
      <w:r w:rsidR="00EC3B4B" w:rsidRPr="00C5103E">
        <w:rPr>
          <w:rFonts w:ascii="Times New Roman" w:hAnsi="Times New Roman"/>
          <w:sz w:val="24"/>
          <w:szCs w:val="24"/>
          <w:lang w:val="bg-BG"/>
        </w:rPr>
        <w:t xml:space="preserve"> за обособени </w:t>
      </w:r>
      <w:r w:rsidR="00EC3B4B" w:rsidRPr="002B0487">
        <w:rPr>
          <w:rFonts w:ascii="Times New Roman" w:hAnsi="Times New Roman"/>
          <w:sz w:val="24"/>
          <w:szCs w:val="24"/>
          <w:lang w:val="bg-BG"/>
        </w:rPr>
        <w:t>позиции от №1 до №5</w:t>
      </w:r>
      <w:r w:rsidR="0049127E" w:rsidRPr="002B0487">
        <w:rPr>
          <w:rFonts w:ascii="Times New Roman" w:hAnsi="Times New Roman"/>
          <w:sz w:val="24"/>
          <w:szCs w:val="24"/>
          <w:lang w:val="bg-BG"/>
        </w:rPr>
        <w:t xml:space="preserve"> включително</w:t>
      </w:r>
      <w:r w:rsidR="00EC3B4B" w:rsidRPr="002B0487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2B0487">
        <w:rPr>
          <w:rFonts w:ascii="Times New Roman" w:hAnsi="Times New Roman"/>
          <w:sz w:val="24"/>
          <w:szCs w:val="24"/>
          <w:lang w:val="bg-BG"/>
        </w:rPr>
        <w:t xml:space="preserve">е необходимо да бъде </w:t>
      </w:r>
      <w:r w:rsidRPr="002B0487">
        <w:rPr>
          <w:rFonts w:ascii="Times New Roman" w:hAnsi="Times New Roman"/>
          <w:iCs/>
          <w:sz w:val="24"/>
          <w:szCs w:val="24"/>
          <w:lang w:val="bg-BG"/>
        </w:rPr>
        <w:t xml:space="preserve">осигурено </w:t>
      </w:r>
      <w:r w:rsidR="00590DA2" w:rsidRPr="002B0487">
        <w:rPr>
          <w:rFonts w:ascii="Times New Roman" w:hAnsi="Times New Roman"/>
          <w:iCs/>
          <w:sz w:val="24"/>
          <w:szCs w:val="24"/>
          <w:lang w:val="bg-BG"/>
        </w:rPr>
        <w:t>помещение</w:t>
      </w:r>
      <w:r w:rsidR="00590DA2" w:rsidRPr="002B0487">
        <w:rPr>
          <w:rFonts w:ascii="Times New Roman" w:hAnsi="Times New Roman"/>
          <w:iCs/>
          <w:szCs w:val="24"/>
        </w:rPr>
        <w:t xml:space="preserve"> </w:t>
      </w:r>
      <w:r w:rsidRPr="002B0487">
        <w:rPr>
          <w:rFonts w:ascii="Times New Roman" w:hAnsi="Times New Roman"/>
          <w:iCs/>
          <w:sz w:val="24"/>
          <w:szCs w:val="24"/>
          <w:lang w:val="bg-BG"/>
        </w:rPr>
        <w:t>с капацитет за поне 20 човека, което да разполага с технологична възможност</w:t>
      </w:r>
      <w:r w:rsidR="00EC3B4B" w:rsidRPr="002B0487">
        <w:rPr>
          <w:rFonts w:ascii="Times New Roman" w:hAnsi="Times New Roman"/>
          <w:iCs/>
          <w:sz w:val="24"/>
          <w:szCs w:val="24"/>
          <w:lang w:val="bg-BG"/>
        </w:rPr>
        <w:t xml:space="preserve"> (наличие на оборудвана кухня) </w:t>
      </w:r>
      <w:r w:rsidRPr="002B0487">
        <w:rPr>
          <w:rFonts w:ascii="Times New Roman" w:hAnsi="Times New Roman"/>
          <w:iCs/>
          <w:sz w:val="24"/>
          <w:szCs w:val="24"/>
          <w:lang w:val="bg-BG"/>
        </w:rPr>
        <w:t>за доставка и приготвяне на храна от участниците в семинара</w:t>
      </w:r>
      <w:r w:rsidR="00D867D6" w:rsidRPr="002B0487">
        <w:rPr>
          <w:rFonts w:ascii="Times New Roman" w:hAnsi="Times New Roman"/>
          <w:iCs/>
          <w:sz w:val="24"/>
          <w:szCs w:val="24"/>
          <w:lang w:val="bg-BG"/>
        </w:rPr>
        <w:t>,</w:t>
      </w:r>
      <w:r w:rsidRPr="002B0487">
        <w:rPr>
          <w:rFonts w:ascii="Times New Roman" w:hAnsi="Times New Roman"/>
          <w:iCs/>
          <w:sz w:val="24"/>
          <w:szCs w:val="24"/>
          <w:lang w:val="bg-BG"/>
        </w:rPr>
        <w:t xml:space="preserve"> условия за последваща консумация</w:t>
      </w:r>
      <w:r w:rsidR="00C5103E" w:rsidRPr="002B0487">
        <w:rPr>
          <w:rFonts w:ascii="Times New Roman" w:hAnsi="Times New Roman"/>
          <w:iCs/>
          <w:sz w:val="24"/>
          <w:szCs w:val="24"/>
          <w:lang w:val="bg-BG"/>
        </w:rPr>
        <w:t xml:space="preserve"> на приготвената храна</w:t>
      </w:r>
      <w:r w:rsidR="00D867D6" w:rsidRPr="002B048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867D6" w:rsidRPr="002B0487">
        <w:rPr>
          <w:rFonts w:ascii="Times New Roman" w:hAnsi="Times New Roman"/>
          <w:sz w:val="24"/>
          <w:szCs w:val="24"/>
          <w:lang w:val="bg-BG"/>
        </w:rPr>
        <w:t>и да има условия за достъп на лица със специални потребности.</w:t>
      </w:r>
      <w:r w:rsidR="00EE2475" w:rsidRPr="002B0487">
        <w:rPr>
          <w:rFonts w:ascii="Times New Roman" w:hAnsi="Times New Roman"/>
          <w:iCs/>
          <w:sz w:val="24"/>
          <w:szCs w:val="24"/>
          <w:lang w:val="bg-BG"/>
        </w:rPr>
        <w:t xml:space="preserve"> </w:t>
      </w:r>
      <w:r w:rsidR="00EC76D0" w:rsidRPr="002B0487">
        <w:rPr>
          <w:rFonts w:ascii="Times New Roman" w:hAnsi="Times New Roman"/>
          <w:iCs/>
          <w:sz w:val="24"/>
          <w:szCs w:val="24"/>
          <w:lang w:val="bg-BG"/>
        </w:rPr>
        <w:t xml:space="preserve">Изпълнителят, следва да определи и </w:t>
      </w:r>
      <w:r w:rsidR="00EC76D0" w:rsidRPr="002B0487">
        <w:rPr>
          <w:rFonts w:ascii="Times New Roman" w:hAnsi="Times New Roman"/>
          <w:iCs/>
          <w:sz w:val="24"/>
          <w:szCs w:val="24"/>
          <w:u w:val="single"/>
          <w:lang w:val="bg-BG"/>
        </w:rPr>
        <w:t>предложи помещение</w:t>
      </w:r>
      <w:r w:rsidR="00EC76D0" w:rsidRPr="002B0487">
        <w:rPr>
          <w:rFonts w:ascii="Times New Roman" w:hAnsi="Times New Roman"/>
          <w:iCs/>
          <w:sz w:val="24"/>
          <w:szCs w:val="24"/>
          <w:lang w:val="bg-BG"/>
        </w:rPr>
        <w:t xml:space="preserve">, в което ще се проведе събитието за одобрение от Възложителя в срок до 5 работни дни преди съответната определена дата за провеждане на събитието. </w:t>
      </w:r>
      <w:r w:rsidR="00EE2475" w:rsidRPr="002B0487">
        <w:rPr>
          <w:rFonts w:ascii="Times New Roman" w:hAnsi="Times New Roman"/>
          <w:iCs/>
          <w:sz w:val="24"/>
          <w:szCs w:val="24"/>
          <w:lang w:val="bg-BG"/>
        </w:rPr>
        <w:t>Не се изисква осигуряване на помощен персонал от страна на изпълнителя, за осъществяване на съпътстващите п</w:t>
      </w:r>
      <w:r w:rsidR="00E51A0E" w:rsidRPr="002B0487">
        <w:rPr>
          <w:rFonts w:ascii="Times New Roman" w:hAnsi="Times New Roman"/>
          <w:iCs/>
          <w:sz w:val="24"/>
          <w:szCs w:val="24"/>
          <w:lang w:val="bg-BG"/>
        </w:rPr>
        <w:t>р</w:t>
      </w:r>
      <w:r w:rsidR="00EE2475" w:rsidRPr="002B0487">
        <w:rPr>
          <w:rFonts w:ascii="Times New Roman" w:hAnsi="Times New Roman"/>
          <w:iCs/>
          <w:sz w:val="24"/>
          <w:szCs w:val="24"/>
          <w:lang w:val="bg-BG"/>
        </w:rPr>
        <w:t>иготвянето и сервирането на храната услуги.</w:t>
      </w:r>
    </w:p>
    <w:p w14:paraId="45F4CE68" w14:textId="7D5457A2" w:rsidR="00C5103E" w:rsidRPr="002B0487" w:rsidRDefault="00C5103E" w:rsidP="00C5103E">
      <w:pPr>
        <w:pStyle w:val="ListParagraph"/>
        <w:numPr>
          <w:ilvl w:val="0"/>
          <w:numId w:val="40"/>
        </w:numPr>
        <w:spacing w:before="120"/>
        <w:ind w:left="426" w:right="0"/>
        <w:rPr>
          <w:rFonts w:ascii="Times New Roman" w:hAnsi="Times New Roman"/>
          <w:sz w:val="24"/>
          <w:szCs w:val="24"/>
          <w:lang w:val="bg-BG"/>
        </w:rPr>
      </w:pPr>
      <w:r w:rsidRPr="002B0487">
        <w:rPr>
          <w:rFonts w:ascii="Times New Roman" w:hAnsi="Times New Roman"/>
          <w:sz w:val="24"/>
          <w:szCs w:val="24"/>
          <w:lang w:val="bg-BG"/>
        </w:rPr>
        <w:t>В обхвата на услугите по организиране на публични събития и срещи, логистична подкрепа за обособени позиции от №</w:t>
      </w:r>
      <w:r w:rsidR="0049127E" w:rsidRPr="002B0487">
        <w:rPr>
          <w:rFonts w:ascii="Times New Roman" w:hAnsi="Times New Roman"/>
          <w:sz w:val="24"/>
          <w:szCs w:val="24"/>
          <w:lang w:val="bg-BG"/>
        </w:rPr>
        <w:t xml:space="preserve">6 </w:t>
      </w:r>
      <w:r w:rsidRPr="002B0487">
        <w:rPr>
          <w:rFonts w:ascii="Times New Roman" w:hAnsi="Times New Roman"/>
          <w:sz w:val="24"/>
          <w:szCs w:val="24"/>
          <w:lang w:val="bg-BG"/>
        </w:rPr>
        <w:t>до №</w:t>
      </w:r>
      <w:r w:rsidR="0049127E" w:rsidRPr="002B0487">
        <w:rPr>
          <w:rFonts w:ascii="Times New Roman" w:hAnsi="Times New Roman"/>
          <w:sz w:val="24"/>
          <w:szCs w:val="24"/>
          <w:lang w:val="bg-BG"/>
        </w:rPr>
        <w:t>10 включително</w:t>
      </w:r>
      <w:r w:rsidRPr="002B0487">
        <w:rPr>
          <w:rFonts w:ascii="Times New Roman" w:hAnsi="Times New Roman"/>
          <w:sz w:val="24"/>
          <w:szCs w:val="24"/>
          <w:lang w:val="bg-BG"/>
        </w:rPr>
        <w:t xml:space="preserve">, е необходимо да </w:t>
      </w:r>
      <w:r w:rsidR="001C0306" w:rsidRPr="002B0487">
        <w:rPr>
          <w:rFonts w:ascii="Times New Roman" w:hAnsi="Times New Roman"/>
          <w:sz w:val="24"/>
          <w:szCs w:val="24"/>
          <w:lang w:val="bg-BG"/>
        </w:rPr>
        <w:t xml:space="preserve">бъдат </w:t>
      </w:r>
      <w:r w:rsidR="00FE6A8D" w:rsidRPr="002B0487">
        <w:rPr>
          <w:rFonts w:ascii="Times New Roman" w:hAnsi="Times New Roman"/>
          <w:sz w:val="24"/>
          <w:szCs w:val="24"/>
          <w:lang w:val="bg-BG"/>
        </w:rPr>
        <w:t>осигурен</w:t>
      </w:r>
      <w:r w:rsidR="001C0306" w:rsidRPr="002B0487">
        <w:rPr>
          <w:rFonts w:ascii="Times New Roman" w:hAnsi="Times New Roman"/>
          <w:sz w:val="24"/>
          <w:szCs w:val="24"/>
          <w:lang w:val="bg-BG"/>
        </w:rPr>
        <w:t>и</w:t>
      </w:r>
      <w:r w:rsidR="00FE6A8D" w:rsidRPr="002B0487">
        <w:rPr>
          <w:rFonts w:ascii="Times New Roman" w:hAnsi="Times New Roman"/>
          <w:sz w:val="24"/>
          <w:szCs w:val="24"/>
          <w:lang w:val="bg-BG"/>
        </w:rPr>
        <w:t xml:space="preserve"> кетъринг услуги за публично събитие за поне 100 души в осигурени </w:t>
      </w:r>
      <w:r w:rsidR="00590DA2" w:rsidRPr="002B0487">
        <w:rPr>
          <w:rFonts w:ascii="Times New Roman" w:hAnsi="Times New Roman"/>
          <w:sz w:val="24"/>
          <w:szCs w:val="24"/>
          <w:lang w:val="bg-BG"/>
        </w:rPr>
        <w:t>от Изпълнителя помещения</w:t>
      </w:r>
      <w:r w:rsidR="00893E3B" w:rsidRPr="002B0487">
        <w:rPr>
          <w:rFonts w:ascii="Times New Roman" w:hAnsi="Times New Roman"/>
          <w:sz w:val="24"/>
          <w:szCs w:val="24"/>
          <w:lang w:val="bg-BG"/>
        </w:rPr>
        <w:t>.</w:t>
      </w:r>
      <w:r w:rsidR="00FE6A8D" w:rsidRPr="002B048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B540E" w:rsidRPr="002B0487">
        <w:rPr>
          <w:rFonts w:ascii="Times New Roman" w:hAnsi="Times New Roman"/>
          <w:sz w:val="24"/>
          <w:szCs w:val="24"/>
          <w:lang w:val="bg-BG"/>
        </w:rPr>
        <w:t>Изпълнителят, следва да определи</w:t>
      </w:r>
      <w:r w:rsidR="007925CE" w:rsidRPr="002B0487">
        <w:rPr>
          <w:rFonts w:ascii="Times New Roman" w:hAnsi="Times New Roman"/>
          <w:sz w:val="24"/>
          <w:szCs w:val="24"/>
          <w:lang w:val="bg-BG"/>
        </w:rPr>
        <w:t xml:space="preserve"> и предложи</w:t>
      </w:r>
      <w:r w:rsidR="006B540E" w:rsidRPr="002B0487">
        <w:rPr>
          <w:rFonts w:ascii="Times New Roman" w:hAnsi="Times New Roman"/>
          <w:sz w:val="24"/>
          <w:szCs w:val="24"/>
          <w:lang w:val="bg-BG"/>
        </w:rPr>
        <w:t xml:space="preserve"> помещение и да предложи меню за к</w:t>
      </w:r>
      <w:r w:rsidR="00FE6A8D" w:rsidRPr="002B0487">
        <w:rPr>
          <w:rFonts w:ascii="Times New Roman" w:hAnsi="Times New Roman"/>
          <w:sz w:val="24"/>
          <w:szCs w:val="24"/>
          <w:lang w:val="bg-BG"/>
        </w:rPr>
        <w:t>етъринг</w:t>
      </w:r>
      <w:r w:rsidR="006B540E" w:rsidRPr="002B0487">
        <w:rPr>
          <w:rFonts w:ascii="Times New Roman" w:hAnsi="Times New Roman"/>
          <w:sz w:val="24"/>
          <w:szCs w:val="24"/>
          <w:lang w:val="bg-BG"/>
        </w:rPr>
        <w:t>,</w:t>
      </w:r>
      <w:r w:rsidR="001C0306" w:rsidRPr="002B048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B69B8" w:rsidRPr="002B0487">
        <w:rPr>
          <w:rFonts w:ascii="Times New Roman" w:hAnsi="Times New Roman"/>
          <w:b/>
          <w:sz w:val="24"/>
          <w:szCs w:val="24"/>
          <w:lang w:val="bg-BG"/>
        </w:rPr>
        <w:t xml:space="preserve">не по-късно от </w:t>
      </w:r>
      <w:r w:rsidR="007925CE" w:rsidRPr="002B0487">
        <w:rPr>
          <w:rFonts w:ascii="Times New Roman" w:hAnsi="Times New Roman"/>
          <w:b/>
          <w:sz w:val="24"/>
          <w:szCs w:val="24"/>
          <w:lang w:val="bg-BG"/>
        </w:rPr>
        <w:t>10 работни</w:t>
      </w:r>
      <w:r w:rsidR="009B69B8" w:rsidRPr="002B0487">
        <w:rPr>
          <w:rFonts w:ascii="Times New Roman" w:hAnsi="Times New Roman"/>
          <w:b/>
          <w:sz w:val="24"/>
          <w:szCs w:val="24"/>
          <w:lang w:val="bg-BG"/>
        </w:rPr>
        <w:t xml:space="preserve"> дни </w:t>
      </w:r>
      <w:r w:rsidR="009B69B8" w:rsidRPr="002B0487">
        <w:rPr>
          <w:rFonts w:ascii="Times New Roman" w:hAnsi="Times New Roman"/>
          <w:sz w:val="24"/>
          <w:szCs w:val="24"/>
          <w:lang w:val="bg-BG"/>
        </w:rPr>
        <w:t xml:space="preserve">преди съответната определена дата за провеждане на събитието. В менюто следва да се съдържат </w:t>
      </w:r>
      <w:r w:rsidR="00893E3B" w:rsidRPr="002B0487">
        <w:rPr>
          <w:rFonts w:ascii="Times New Roman" w:hAnsi="Times New Roman"/>
          <w:b/>
          <w:sz w:val="24"/>
          <w:szCs w:val="24"/>
          <w:lang w:val="bg-BG"/>
        </w:rPr>
        <w:t xml:space="preserve">минимум </w:t>
      </w:r>
      <w:r w:rsidR="00893E3B" w:rsidRPr="002B0487">
        <w:rPr>
          <w:rFonts w:ascii="Times New Roman" w:hAnsi="Times New Roman"/>
          <w:sz w:val="24"/>
          <w:szCs w:val="24"/>
          <w:lang w:val="bg-BG"/>
        </w:rPr>
        <w:t>3 (три) вида</w:t>
      </w:r>
      <w:r w:rsidR="00FE6A8D" w:rsidRPr="002B0487">
        <w:rPr>
          <w:rFonts w:ascii="Times New Roman" w:hAnsi="Times New Roman"/>
          <w:sz w:val="24"/>
          <w:szCs w:val="24"/>
          <w:lang w:val="bg-BG"/>
        </w:rPr>
        <w:t xml:space="preserve"> солени и </w:t>
      </w:r>
      <w:r w:rsidR="00893E3B" w:rsidRPr="002B0487">
        <w:rPr>
          <w:rFonts w:ascii="Times New Roman" w:hAnsi="Times New Roman"/>
          <w:sz w:val="24"/>
          <w:szCs w:val="24"/>
          <w:lang w:val="bg-BG"/>
        </w:rPr>
        <w:t xml:space="preserve">1 (един) вид </w:t>
      </w:r>
      <w:r w:rsidR="00FE6A8D" w:rsidRPr="002B0487">
        <w:rPr>
          <w:rFonts w:ascii="Times New Roman" w:hAnsi="Times New Roman"/>
          <w:sz w:val="24"/>
          <w:szCs w:val="24"/>
          <w:lang w:val="bg-BG"/>
        </w:rPr>
        <w:t xml:space="preserve">сладки хапки, включително </w:t>
      </w:r>
      <w:r w:rsidR="00893E3B" w:rsidRPr="002B0487">
        <w:rPr>
          <w:rFonts w:ascii="Times New Roman" w:hAnsi="Times New Roman"/>
          <w:sz w:val="24"/>
          <w:szCs w:val="24"/>
          <w:lang w:val="bg-BG"/>
        </w:rPr>
        <w:t xml:space="preserve">напитки: </w:t>
      </w:r>
      <w:r w:rsidR="00FE6A8D" w:rsidRPr="002B0487">
        <w:rPr>
          <w:rFonts w:ascii="Times New Roman" w:hAnsi="Times New Roman"/>
          <w:sz w:val="24"/>
          <w:szCs w:val="24"/>
          <w:lang w:val="bg-BG"/>
        </w:rPr>
        <w:t xml:space="preserve">вода и </w:t>
      </w:r>
      <w:r w:rsidR="0049127E" w:rsidRPr="002B0487">
        <w:rPr>
          <w:rFonts w:ascii="Times New Roman" w:hAnsi="Times New Roman"/>
          <w:sz w:val="24"/>
          <w:szCs w:val="24"/>
          <w:lang w:val="bg-BG"/>
        </w:rPr>
        <w:t xml:space="preserve">поне 1 вид </w:t>
      </w:r>
      <w:r w:rsidR="00FE6A8D" w:rsidRPr="002B0487">
        <w:rPr>
          <w:rFonts w:ascii="Times New Roman" w:hAnsi="Times New Roman"/>
          <w:sz w:val="24"/>
          <w:szCs w:val="24"/>
          <w:lang w:val="bg-BG"/>
        </w:rPr>
        <w:t>безалкохолни напитки</w:t>
      </w:r>
      <w:r w:rsidR="001C0306" w:rsidRPr="002B0487">
        <w:rPr>
          <w:rFonts w:ascii="Times New Roman" w:hAnsi="Times New Roman"/>
          <w:sz w:val="24"/>
          <w:szCs w:val="24"/>
          <w:lang w:val="bg-BG"/>
        </w:rPr>
        <w:t xml:space="preserve">, които да достави </w:t>
      </w:r>
      <w:r w:rsidR="00127D3F" w:rsidRPr="002B0487">
        <w:rPr>
          <w:rFonts w:ascii="Times New Roman" w:hAnsi="Times New Roman"/>
          <w:sz w:val="24"/>
          <w:szCs w:val="24"/>
          <w:lang w:val="bg-BG"/>
        </w:rPr>
        <w:t>до</w:t>
      </w:r>
      <w:r w:rsidR="001C0306" w:rsidRPr="002B048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253" w:rsidRPr="002B0487">
        <w:rPr>
          <w:rFonts w:ascii="Times New Roman" w:hAnsi="Times New Roman"/>
          <w:sz w:val="24"/>
          <w:szCs w:val="24"/>
          <w:lang w:val="bg-BG"/>
        </w:rPr>
        <w:t>адрес</w:t>
      </w:r>
      <w:r w:rsidR="00127D3F" w:rsidRPr="002B0487">
        <w:rPr>
          <w:rFonts w:ascii="Times New Roman" w:hAnsi="Times New Roman"/>
          <w:sz w:val="24"/>
          <w:szCs w:val="24"/>
          <w:lang w:val="bg-BG"/>
        </w:rPr>
        <w:t xml:space="preserve">а определен за </w:t>
      </w:r>
      <w:r w:rsidR="008A1190" w:rsidRPr="002B0487">
        <w:rPr>
          <w:rFonts w:ascii="Times New Roman" w:hAnsi="Times New Roman"/>
          <w:sz w:val="24"/>
          <w:szCs w:val="24"/>
          <w:lang w:val="bg-BG"/>
        </w:rPr>
        <w:t>провеждане</w:t>
      </w:r>
      <w:r w:rsidR="00127D3F" w:rsidRPr="002B0487">
        <w:rPr>
          <w:rFonts w:ascii="Times New Roman" w:hAnsi="Times New Roman"/>
          <w:sz w:val="24"/>
          <w:szCs w:val="24"/>
          <w:lang w:val="bg-BG"/>
        </w:rPr>
        <w:t xml:space="preserve"> на събитието</w:t>
      </w:r>
      <w:r w:rsidR="00EE2475" w:rsidRPr="002B0487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7F5ACD" w:rsidRPr="002B0487">
        <w:rPr>
          <w:rFonts w:ascii="Times New Roman" w:hAnsi="Times New Roman"/>
          <w:sz w:val="24"/>
          <w:szCs w:val="24"/>
          <w:lang w:val="bg-BG"/>
        </w:rPr>
        <w:t>Помещенията за провеждане на събитията следва са подходящи за провеждане на публично събитие с участие на поне 100 човека, с добри санитарно-бито</w:t>
      </w:r>
      <w:bookmarkStart w:id="0" w:name="_GoBack"/>
      <w:bookmarkEnd w:id="0"/>
      <w:r w:rsidR="007F5ACD" w:rsidRPr="002B0487">
        <w:rPr>
          <w:rFonts w:ascii="Times New Roman" w:hAnsi="Times New Roman"/>
          <w:sz w:val="24"/>
          <w:szCs w:val="24"/>
          <w:lang w:val="bg-BG"/>
        </w:rPr>
        <w:t xml:space="preserve">ви и хигиенни условия и да има условия за </w:t>
      </w:r>
      <w:r w:rsidR="007F5ACD" w:rsidRPr="002B0487">
        <w:rPr>
          <w:rFonts w:ascii="Times New Roman" w:hAnsi="Times New Roman"/>
          <w:sz w:val="24"/>
          <w:szCs w:val="24"/>
          <w:lang w:val="bg-BG"/>
        </w:rPr>
        <w:lastRenderedPageBreak/>
        <w:t>достъп на лица със специални потребности.</w:t>
      </w:r>
      <w:r w:rsidR="00AA2A55" w:rsidRPr="002B048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A341B" w:rsidRPr="002B0487">
        <w:rPr>
          <w:rFonts w:ascii="Times New Roman" w:hAnsi="Times New Roman"/>
          <w:sz w:val="24"/>
          <w:szCs w:val="24"/>
          <w:lang w:val="bg-BG"/>
        </w:rPr>
        <w:t>Възложителя</w:t>
      </w:r>
      <w:r w:rsidR="00AA2A55" w:rsidRPr="002B0487">
        <w:rPr>
          <w:rFonts w:ascii="Times New Roman" w:hAnsi="Times New Roman"/>
          <w:sz w:val="24"/>
          <w:szCs w:val="24"/>
          <w:lang w:val="bg-BG"/>
        </w:rPr>
        <w:t>т</w:t>
      </w:r>
      <w:r w:rsidR="00BA341B" w:rsidRPr="002B048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A2A55" w:rsidRPr="002B0487">
        <w:rPr>
          <w:rFonts w:ascii="Times New Roman" w:hAnsi="Times New Roman"/>
          <w:sz w:val="24"/>
          <w:szCs w:val="24"/>
          <w:lang w:val="bg-BG"/>
        </w:rPr>
        <w:t xml:space="preserve">следва да одобри </w:t>
      </w:r>
      <w:r w:rsidR="00621FB4" w:rsidRPr="002B0487">
        <w:rPr>
          <w:rFonts w:ascii="Times New Roman" w:hAnsi="Times New Roman"/>
          <w:sz w:val="24"/>
          <w:szCs w:val="24"/>
          <w:lang w:val="bg-BG"/>
        </w:rPr>
        <w:t xml:space="preserve">предложеното помещение </w:t>
      </w:r>
      <w:r w:rsidR="000639CB" w:rsidRPr="002B0487">
        <w:rPr>
          <w:rFonts w:ascii="Times New Roman" w:hAnsi="Times New Roman"/>
          <w:sz w:val="24"/>
          <w:szCs w:val="24"/>
          <w:lang w:val="bg-BG"/>
        </w:rPr>
        <w:t>по-</w:t>
      </w:r>
      <w:r w:rsidR="00BA341B" w:rsidRPr="002B0487">
        <w:rPr>
          <w:rFonts w:ascii="Times New Roman" w:hAnsi="Times New Roman"/>
          <w:sz w:val="24"/>
          <w:szCs w:val="24"/>
          <w:lang w:val="bg-BG"/>
        </w:rPr>
        <w:t xml:space="preserve">късно от </w:t>
      </w:r>
      <w:r w:rsidR="000639CB" w:rsidRPr="002B0487">
        <w:rPr>
          <w:rFonts w:ascii="Times New Roman" w:hAnsi="Times New Roman"/>
          <w:sz w:val="24"/>
          <w:szCs w:val="24"/>
          <w:lang w:val="bg-BG"/>
        </w:rPr>
        <w:t>5</w:t>
      </w:r>
      <w:r w:rsidR="00BA341B" w:rsidRPr="002B0487">
        <w:rPr>
          <w:rFonts w:ascii="Times New Roman" w:hAnsi="Times New Roman"/>
          <w:sz w:val="24"/>
          <w:szCs w:val="24"/>
          <w:lang w:val="bg-BG"/>
        </w:rPr>
        <w:t xml:space="preserve"> дн</w:t>
      </w:r>
      <w:r w:rsidR="000639CB" w:rsidRPr="002B0487">
        <w:rPr>
          <w:rFonts w:ascii="Times New Roman" w:hAnsi="Times New Roman"/>
          <w:sz w:val="24"/>
          <w:szCs w:val="24"/>
          <w:lang w:val="bg-BG"/>
        </w:rPr>
        <w:t>и</w:t>
      </w:r>
      <w:r w:rsidR="00BA341B" w:rsidRPr="002B0487">
        <w:rPr>
          <w:rFonts w:ascii="Times New Roman" w:hAnsi="Times New Roman"/>
          <w:sz w:val="24"/>
          <w:szCs w:val="24"/>
          <w:lang w:val="bg-BG"/>
        </w:rPr>
        <w:t xml:space="preserve"> преди съответното събитие.</w:t>
      </w:r>
    </w:p>
    <w:p w14:paraId="68FA7A31" w14:textId="77777777" w:rsidR="00C5103E" w:rsidRPr="002B0487" w:rsidRDefault="00C5103E" w:rsidP="00EC3B4B">
      <w:pPr>
        <w:spacing w:before="120"/>
        <w:ind w:right="0"/>
        <w:rPr>
          <w:rFonts w:ascii="Times New Roman" w:hAnsi="Times New Roman"/>
          <w:sz w:val="24"/>
          <w:szCs w:val="24"/>
          <w:lang w:val="bg-BG"/>
        </w:rPr>
      </w:pPr>
    </w:p>
    <w:p w14:paraId="21D6C3BE" w14:textId="25FFFDA0" w:rsidR="00B01B81" w:rsidRPr="00B01B81" w:rsidRDefault="00B47134" w:rsidP="008F6476">
      <w:pPr>
        <w:pStyle w:val="ListParagraph"/>
        <w:numPr>
          <w:ilvl w:val="0"/>
          <w:numId w:val="30"/>
        </w:num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EB3B20"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>Обособена Поз</w:t>
      </w:r>
      <w:r w:rsidRPr="00EB3B20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>иция 1</w:t>
      </w:r>
      <w:r w:rsidRPr="005E2B7F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Pr="00B5380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-</w:t>
      </w:r>
      <w:r w:rsidR="00460155" w:rsidRPr="00B5380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Осигуряване </w:t>
      </w:r>
      <w:r w:rsidR="00350FB4" w:rsidRPr="00B5380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на пространство с възможност за приготвяне и консумация на храна</w:t>
      </w:r>
      <w:r w:rsidRPr="00B5380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350FB4" w:rsidRPr="00B5380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в гр. </w:t>
      </w:r>
      <w:r w:rsidR="00B5380E" w:rsidRPr="00B5380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Пловдив</w:t>
      </w:r>
    </w:p>
    <w:p w14:paraId="2B609D9F" w14:textId="298307FA" w:rsidR="00C5103E" w:rsidRDefault="00C5103E" w:rsidP="00B5380E">
      <w:pPr>
        <w:spacing w:before="0"/>
        <w:ind w:right="0"/>
        <w:rPr>
          <w:rFonts w:ascii="Times New Roman" w:hAnsi="Times New Roman"/>
          <w:iCs/>
          <w:color w:val="000000"/>
          <w:sz w:val="24"/>
          <w:szCs w:val="24"/>
          <w:u w:val="singl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>Събитията ще се състоят</w:t>
      </w:r>
      <w:r w:rsidR="008C5D68" w:rsidRPr="00B5380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8C5D68" w:rsidRPr="00C5103E">
        <w:rPr>
          <w:rFonts w:ascii="Times New Roman" w:hAnsi="Times New Roman"/>
          <w:iCs/>
          <w:color w:val="000000"/>
          <w:sz w:val="24"/>
          <w:szCs w:val="24"/>
          <w:lang w:val="bg-BG" w:eastAsia="bg-BG"/>
        </w:rPr>
        <w:t>в часови диапазон</w:t>
      </w:r>
      <w:r w:rsidR="004C45EE" w:rsidRPr="00C5103E">
        <w:rPr>
          <w:rFonts w:ascii="Times New Roman" w:hAnsi="Times New Roman"/>
          <w:iCs/>
          <w:color w:val="000000"/>
          <w:sz w:val="24"/>
          <w:szCs w:val="24"/>
          <w:lang w:val="bg-BG" w:eastAsia="bg-BG"/>
        </w:rPr>
        <w:t xml:space="preserve"> от</w:t>
      </w:r>
      <w:r w:rsidR="001509C4" w:rsidRPr="00C5103E">
        <w:rPr>
          <w:rFonts w:ascii="Times New Roman" w:hAnsi="Times New Roman"/>
          <w:b/>
          <w:bCs/>
          <w:iCs/>
          <w:color w:val="000000"/>
          <w:sz w:val="24"/>
          <w:szCs w:val="24"/>
          <w:lang w:val="bg-BG" w:eastAsia="bg-BG"/>
        </w:rPr>
        <w:t xml:space="preserve"> </w:t>
      </w:r>
      <w:r w:rsidR="001509C4" w:rsidRPr="00C5103E">
        <w:rPr>
          <w:rFonts w:ascii="Times New Roman" w:hAnsi="Times New Roman"/>
          <w:iCs/>
          <w:color w:val="000000"/>
          <w:sz w:val="24"/>
          <w:szCs w:val="24"/>
          <w:u w:val="single"/>
          <w:lang w:val="bg-BG" w:eastAsia="bg-BG"/>
        </w:rPr>
        <w:t>18:30 до 2</w:t>
      </w:r>
      <w:r w:rsidR="00A87BF0" w:rsidRPr="00C5103E">
        <w:rPr>
          <w:rFonts w:ascii="Times New Roman" w:hAnsi="Times New Roman"/>
          <w:iCs/>
          <w:color w:val="000000"/>
          <w:sz w:val="24"/>
          <w:szCs w:val="24"/>
          <w:u w:val="single"/>
          <w:lang w:val="bg-BG" w:eastAsia="bg-BG"/>
        </w:rPr>
        <w:t>1</w:t>
      </w:r>
      <w:r w:rsidR="001509C4" w:rsidRPr="00C5103E">
        <w:rPr>
          <w:rFonts w:ascii="Times New Roman" w:hAnsi="Times New Roman"/>
          <w:iCs/>
          <w:color w:val="000000"/>
          <w:sz w:val="24"/>
          <w:szCs w:val="24"/>
          <w:u w:val="single"/>
          <w:lang w:val="bg-BG" w:eastAsia="bg-BG"/>
        </w:rPr>
        <w:t xml:space="preserve">:30 часа на </w:t>
      </w:r>
      <w:r w:rsidR="001B17C7" w:rsidRPr="001B17C7">
        <w:rPr>
          <w:rFonts w:ascii="Times New Roman" w:hAnsi="Times New Roman"/>
          <w:iCs/>
          <w:color w:val="000000"/>
          <w:sz w:val="24"/>
          <w:szCs w:val="24"/>
          <w:u w:val="single"/>
          <w:lang w:val="bg-BG" w:eastAsia="bg-BG"/>
        </w:rPr>
        <w:t>23.06.2023 г.</w:t>
      </w:r>
      <w:r w:rsidR="001B17C7" w:rsidRPr="007D7CE7">
        <w:rPr>
          <w:rFonts w:ascii="Times New Roman" w:hAnsi="Times New Roman"/>
          <w:szCs w:val="24"/>
        </w:rPr>
        <w:t xml:space="preserve"> </w:t>
      </w:r>
      <w:r w:rsidR="001509C4" w:rsidRPr="00C5103E">
        <w:rPr>
          <w:rFonts w:ascii="Times New Roman" w:hAnsi="Times New Roman"/>
          <w:iCs/>
          <w:color w:val="000000"/>
          <w:sz w:val="24"/>
          <w:szCs w:val="24"/>
          <w:u w:val="single"/>
          <w:lang w:val="ru-RU" w:eastAsia="bg-BG"/>
        </w:rPr>
        <w:t xml:space="preserve"> </w:t>
      </w:r>
      <w:r w:rsidR="001509C4" w:rsidRPr="00C5103E">
        <w:rPr>
          <w:rFonts w:ascii="Times New Roman" w:hAnsi="Times New Roman"/>
          <w:iCs/>
          <w:color w:val="000000"/>
          <w:sz w:val="24"/>
          <w:szCs w:val="24"/>
          <w:u w:val="single"/>
          <w:lang w:val="bg-BG" w:eastAsia="bg-BG"/>
        </w:rPr>
        <w:t xml:space="preserve">в гр. </w:t>
      </w:r>
      <w:r w:rsidR="00545D54" w:rsidRPr="00C5103E">
        <w:rPr>
          <w:rFonts w:ascii="Times New Roman" w:hAnsi="Times New Roman"/>
          <w:iCs/>
          <w:color w:val="000000"/>
          <w:sz w:val="24"/>
          <w:szCs w:val="24"/>
          <w:lang w:val="bg-BG" w:eastAsia="bg-BG"/>
        </w:rPr>
        <w:t>Пловдив</w:t>
      </w:r>
      <w:r w:rsidRPr="00E51A0E">
        <w:rPr>
          <w:rFonts w:ascii="Times New Roman" w:hAnsi="Times New Roman"/>
          <w:iCs/>
          <w:color w:val="000000"/>
          <w:sz w:val="24"/>
          <w:szCs w:val="24"/>
          <w:lang w:val="bg-BG" w:eastAsia="bg-BG"/>
        </w:rPr>
        <w:t xml:space="preserve">. </w:t>
      </w:r>
    </w:p>
    <w:p w14:paraId="467AA950" w14:textId="77777777" w:rsidR="001E70F3" w:rsidRDefault="001E70F3" w:rsidP="00B5380E">
      <w:p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</w:p>
    <w:p w14:paraId="6B0C2D03" w14:textId="7B6FEC2B" w:rsidR="001E70F3" w:rsidRPr="001E70F3" w:rsidRDefault="001E70F3" w:rsidP="001E70F3">
      <w:pPr>
        <w:pStyle w:val="ListParagraph"/>
        <w:numPr>
          <w:ilvl w:val="0"/>
          <w:numId w:val="30"/>
        </w:num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1E70F3"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>Обособена Поз</w:t>
      </w:r>
      <w:r w:rsidRPr="001E70F3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 xml:space="preserve">иция </w:t>
      </w:r>
      <w:r w:rsidR="00701DD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>2</w:t>
      </w:r>
      <w:r w:rsidRPr="001E70F3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Pr="001E70F3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- Осигуряване на пространство с възможност за приготвяне и консумация на храна в гр. </w:t>
      </w:r>
      <w:r w:rsidR="00701DD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Стара Загора</w:t>
      </w:r>
      <w:r w:rsidR="00E205B3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.</w:t>
      </w:r>
    </w:p>
    <w:p w14:paraId="79D18D68" w14:textId="7213F56C" w:rsidR="001E70F3" w:rsidRPr="00C5103E" w:rsidRDefault="00C5103E" w:rsidP="001E70F3">
      <w:pPr>
        <w:spacing w:before="0"/>
        <w:ind w:right="0"/>
        <w:rPr>
          <w:rFonts w:ascii="Times New Roman" w:hAnsi="Times New Roman"/>
          <w:iCs/>
          <w:color w:val="000000"/>
          <w:sz w:val="24"/>
          <w:szCs w:val="24"/>
          <w:lang w:val="bg-BG" w:eastAsia="bg-BG"/>
        </w:rPr>
      </w:pPr>
      <w:r w:rsidRPr="00C5103E">
        <w:rPr>
          <w:rFonts w:ascii="Times New Roman" w:hAnsi="Times New Roman"/>
          <w:sz w:val="24"/>
          <w:szCs w:val="24"/>
          <w:lang w:val="bg-BG"/>
        </w:rPr>
        <w:t>Събитията ще се състоят</w:t>
      </w:r>
      <w:r w:rsidRPr="00C5103E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="001E70F3" w:rsidRPr="00B5380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в часови диапазон от</w:t>
      </w:r>
      <w:r w:rsidR="001E70F3" w:rsidRPr="00B5380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1E70F3" w:rsidRPr="00B538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 xml:space="preserve">18:30 до 21:30 часа на </w:t>
      </w:r>
      <w:r w:rsidR="006B6AC1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22</w:t>
      </w:r>
      <w:r w:rsidR="001E70F3" w:rsidRPr="00B538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 xml:space="preserve"> юни 2023 г.</w:t>
      </w:r>
      <w:r w:rsidR="001E70F3" w:rsidRPr="00B538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ru-RU" w:eastAsia="bg-BG"/>
        </w:rPr>
        <w:t xml:space="preserve"> </w:t>
      </w:r>
      <w:r w:rsidR="001E70F3" w:rsidRPr="00B538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 xml:space="preserve">в гр. </w:t>
      </w:r>
      <w:r w:rsidR="00701DD8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Стара За</w:t>
      </w:r>
      <w:r w:rsidR="00205F8B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г</w:t>
      </w:r>
      <w:r w:rsidR="00205F8B" w:rsidRPr="00E51A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ора</w:t>
      </w:r>
      <w:r w:rsidR="006D73CC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.</w:t>
      </w:r>
      <w:r w:rsidR="001E70F3" w:rsidRPr="00C5103E">
        <w:rPr>
          <w:rFonts w:ascii="Times New Roman" w:hAnsi="Times New Roman"/>
          <w:iCs/>
          <w:color w:val="000000"/>
          <w:sz w:val="24"/>
          <w:szCs w:val="24"/>
          <w:lang w:val="bg-BG" w:eastAsia="bg-BG"/>
        </w:rPr>
        <w:t xml:space="preserve">  </w:t>
      </w:r>
    </w:p>
    <w:p w14:paraId="2068AEF2" w14:textId="77777777" w:rsidR="001E70F3" w:rsidRPr="00B5380E" w:rsidRDefault="001E70F3" w:rsidP="00B5380E">
      <w:p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</w:p>
    <w:p w14:paraId="4FB52F8E" w14:textId="48B5B01B" w:rsidR="00205F8B" w:rsidRPr="00205F8B" w:rsidRDefault="00205F8B" w:rsidP="00205F8B">
      <w:pPr>
        <w:pStyle w:val="ListParagraph"/>
        <w:numPr>
          <w:ilvl w:val="0"/>
          <w:numId w:val="30"/>
        </w:num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205F8B"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>Обособена Поз</w:t>
      </w:r>
      <w:r w:rsidRPr="00205F8B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 xml:space="preserve">иция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>3</w:t>
      </w:r>
      <w:r w:rsidRPr="00205F8B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Pr="00205F8B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- Осигуряване на пространство с възможност за приготвяне и консумация на храна в гр.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Бургас</w:t>
      </w:r>
      <w:r w:rsidR="00E205B3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.</w:t>
      </w:r>
      <w:r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</w:t>
      </w:r>
    </w:p>
    <w:p w14:paraId="716146E9" w14:textId="4A4E6FE2" w:rsidR="00205F8B" w:rsidRPr="00C5103E" w:rsidRDefault="00C5103E" w:rsidP="00205F8B">
      <w:pPr>
        <w:spacing w:before="0"/>
        <w:ind w:right="0"/>
        <w:rPr>
          <w:rFonts w:ascii="Times New Roman" w:hAnsi="Times New Roman"/>
          <w:iCs/>
          <w:color w:val="000000"/>
          <w:sz w:val="24"/>
          <w:szCs w:val="24"/>
          <w:lang w:val="bg-BG" w:eastAsia="bg-BG"/>
        </w:rPr>
      </w:pPr>
      <w:r w:rsidRPr="00C5103E">
        <w:rPr>
          <w:rFonts w:ascii="Times New Roman" w:hAnsi="Times New Roman"/>
          <w:sz w:val="24"/>
          <w:szCs w:val="24"/>
          <w:lang w:val="bg-BG"/>
        </w:rPr>
        <w:t>Събитията ще се състоят</w:t>
      </w:r>
      <w:r w:rsidR="00205F8B" w:rsidRPr="00C5103E">
        <w:rPr>
          <w:rFonts w:ascii="Times New Roman" w:hAnsi="Times New Roman"/>
          <w:iCs/>
          <w:color w:val="000000"/>
          <w:sz w:val="24"/>
          <w:szCs w:val="24"/>
          <w:lang w:val="bg-BG" w:eastAsia="bg-BG"/>
        </w:rPr>
        <w:t xml:space="preserve"> </w:t>
      </w:r>
      <w:r w:rsidR="00205F8B" w:rsidRPr="006D73CC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в часови диапазон от</w:t>
      </w:r>
      <w:r w:rsidR="00205F8B" w:rsidRPr="006D73C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205F8B" w:rsidRPr="006D73CC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 xml:space="preserve">18:30 до 21:30 часа на </w:t>
      </w:r>
      <w:r w:rsidR="00A22386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2</w:t>
      </w:r>
      <w:r w:rsidR="00E90612" w:rsidRPr="006D73CC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1</w:t>
      </w:r>
      <w:r w:rsidR="00205F8B" w:rsidRPr="006D73CC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 xml:space="preserve"> юни 2023 г.</w:t>
      </w:r>
      <w:r w:rsidR="00205F8B" w:rsidRPr="006D73CC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ru-RU" w:eastAsia="bg-BG"/>
        </w:rPr>
        <w:t xml:space="preserve"> </w:t>
      </w:r>
      <w:r w:rsidR="00205F8B" w:rsidRPr="006D73CC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в гр. Бургас</w:t>
      </w:r>
      <w:r w:rsidRPr="006D73CC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.</w:t>
      </w:r>
      <w:r w:rsidR="00205F8B" w:rsidRPr="00C5103E">
        <w:rPr>
          <w:rFonts w:ascii="Times New Roman" w:hAnsi="Times New Roman"/>
          <w:iCs/>
          <w:color w:val="000000"/>
          <w:sz w:val="24"/>
          <w:szCs w:val="24"/>
          <w:lang w:val="bg-BG" w:eastAsia="bg-BG"/>
        </w:rPr>
        <w:t xml:space="preserve">  </w:t>
      </w:r>
    </w:p>
    <w:p w14:paraId="3B868C6F" w14:textId="77777777" w:rsidR="00EB3B20" w:rsidRDefault="00EB3B20" w:rsidP="00EB3B20">
      <w:pPr>
        <w:pStyle w:val="ListParagraph"/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</w:p>
    <w:p w14:paraId="2637BBF1" w14:textId="6555398E" w:rsidR="00205F8B" w:rsidRPr="00205F8B" w:rsidRDefault="00205F8B" w:rsidP="00205F8B">
      <w:pPr>
        <w:pStyle w:val="ListParagraph"/>
        <w:numPr>
          <w:ilvl w:val="0"/>
          <w:numId w:val="30"/>
        </w:num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205F8B"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>Обособена Поз</w:t>
      </w:r>
      <w:r w:rsidRPr="00205F8B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 xml:space="preserve">иция </w:t>
      </w:r>
      <w:r w:rsidR="00AD4F8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>4</w:t>
      </w:r>
      <w:r w:rsidRPr="00205F8B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Pr="00205F8B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- Осигуряване на пространство с възможност за приготвяне и консумация на храна в гр. </w:t>
      </w:r>
      <w:r w:rsidR="00AD4F8D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Дупница</w:t>
      </w:r>
      <w:r w:rsidR="00E205B3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.</w:t>
      </w:r>
      <w:r w:rsidRPr="00205F8B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</w:t>
      </w:r>
    </w:p>
    <w:p w14:paraId="623C5ED5" w14:textId="5613D1E1" w:rsidR="00205F8B" w:rsidRPr="00B5380E" w:rsidRDefault="00C5103E" w:rsidP="00205F8B">
      <w:p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C5103E">
        <w:rPr>
          <w:rFonts w:ascii="Times New Roman" w:hAnsi="Times New Roman"/>
          <w:sz w:val="24"/>
          <w:szCs w:val="24"/>
          <w:lang w:val="bg-BG"/>
        </w:rPr>
        <w:t>Събитията ще се състоят</w:t>
      </w:r>
      <w:r w:rsidR="00205F8B" w:rsidRPr="00B5380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в часови диапазон от</w:t>
      </w:r>
      <w:r w:rsidR="00205F8B" w:rsidRPr="00B5380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205F8B" w:rsidRPr="00B538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 xml:space="preserve">18:30 до 21:30 часа на </w:t>
      </w:r>
      <w:r w:rsidR="00E90612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24</w:t>
      </w:r>
      <w:r w:rsidR="00205F8B" w:rsidRPr="00B538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 xml:space="preserve"> юни 2023 г.</w:t>
      </w:r>
      <w:r w:rsidR="00205F8B" w:rsidRPr="00B538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ru-RU" w:eastAsia="bg-BG"/>
        </w:rPr>
        <w:t xml:space="preserve"> </w:t>
      </w:r>
      <w:r w:rsidR="00205F8B" w:rsidRPr="00B538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 xml:space="preserve">в гр. </w:t>
      </w:r>
      <w:r w:rsidR="00AD4F8D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Дупница</w:t>
      </w:r>
      <w:r w:rsidR="00FE6A8D" w:rsidRPr="00FE6A8D">
        <w:rPr>
          <w:rFonts w:ascii="Times New Roman" w:hAnsi="Times New Roman"/>
          <w:iCs/>
          <w:color w:val="000000"/>
          <w:sz w:val="24"/>
          <w:szCs w:val="24"/>
          <w:lang w:val="bg-BG" w:eastAsia="bg-BG"/>
        </w:rPr>
        <w:t>.</w:t>
      </w:r>
      <w:r w:rsidR="00205F8B" w:rsidRPr="00B5380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 </w:t>
      </w:r>
    </w:p>
    <w:p w14:paraId="5CFBA563" w14:textId="77777777" w:rsidR="00205F8B" w:rsidRDefault="00205F8B" w:rsidP="00EB3B20">
      <w:pPr>
        <w:pStyle w:val="ListParagraph"/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</w:p>
    <w:p w14:paraId="1137043E" w14:textId="434A3F7B" w:rsidR="00AD4F8D" w:rsidRPr="00AD4F8D" w:rsidRDefault="00AD4F8D" w:rsidP="00AD4F8D">
      <w:pPr>
        <w:pStyle w:val="ListParagraph"/>
        <w:numPr>
          <w:ilvl w:val="0"/>
          <w:numId w:val="30"/>
        </w:num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AD4F8D"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>Обособена Поз</w:t>
      </w:r>
      <w:r w:rsidRPr="00AD4F8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 xml:space="preserve">иция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>5</w:t>
      </w:r>
      <w:r w:rsidRPr="00AD4F8D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Pr="00AD4F8D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- Осигуряване на пространство с възможност за приготвяне и консумация на храна в гр.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София</w:t>
      </w:r>
      <w:r w:rsidRPr="00AD4F8D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</w:t>
      </w:r>
    </w:p>
    <w:p w14:paraId="368746B1" w14:textId="51677EE0" w:rsidR="00AD4F8D" w:rsidRPr="00E51A0E" w:rsidRDefault="00C5103E" w:rsidP="00AD4F8D">
      <w:pPr>
        <w:spacing w:before="0"/>
        <w:ind w:right="0"/>
        <w:rPr>
          <w:rFonts w:ascii="Times New Roman" w:hAnsi="Times New Roman"/>
          <w:iCs/>
          <w:color w:val="000000"/>
          <w:sz w:val="24"/>
          <w:szCs w:val="24"/>
          <w:lang w:val="bg-BG" w:eastAsia="bg-BG"/>
        </w:rPr>
      </w:pPr>
      <w:r w:rsidRPr="00C5103E">
        <w:rPr>
          <w:rFonts w:ascii="Times New Roman" w:hAnsi="Times New Roman"/>
          <w:sz w:val="24"/>
          <w:szCs w:val="24"/>
          <w:lang w:val="bg-BG"/>
        </w:rPr>
        <w:t>Събитията ще се състо</w:t>
      </w:r>
      <w:r w:rsidRPr="00E51A0E">
        <w:rPr>
          <w:rFonts w:ascii="Times New Roman" w:hAnsi="Times New Roman"/>
          <w:sz w:val="24"/>
          <w:szCs w:val="24"/>
          <w:lang w:val="bg-BG"/>
        </w:rPr>
        <w:t>ят</w:t>
      </w:r>
      <w:r w:rsidR="00AD4F8D" w:rsidRPr="00E51A0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в часови диапазон от</w:t>
      </w:r>
      <w:r w:rsidR="00AD4F8D" w:rsidRPr="00E51A0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AD4F8D" w:rsidRPr="00E51A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 xml:space="preserve">18:30 до 21:30 часа на </w:t>
      </w:r>
      <w:r w:rsidR="00E90612" w:rsidRPr="00E51A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25</w:t>
      </w:r>
      <w:r w:rsidR="00AD4F8D" w:rsidRPr="00E51A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 xml:space="preserve"> юни 2023 г.</w:t>
      </w:r>
      <w:r w:rsidR="00AD4F8D" w:rsidRPr="00E51A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ru-RU" w:eastAsia="bg-BG"/>
        </w:rPr>
        <w:t xml:space="preserve"> </w:t>
      </w:r>
      <w:r w:rsidR="00AD4F8D" w:rsidRPr="00E51A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 xml:space="preserve">в гр. </w:t>
      </w:r>
      <w:r w:rsidR="00E90612" w:rsidRPr="00E51A0E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София</w:t>
      </w:r>
      <w:r w:rsidR="00FE6A8D" w:rsidRPr="00E51A0E">
        <w:rPr>
          <w:rFonts w:ascii="Times New Roman" w:hAnsi="Times New Roman"/>
          <w:iCs/>
          <w:color w:val="000000"/>
          <w:sz w:val="24"/>
          <w:szCs w:val="24"/>
          <w:lang w:val="bg-BG" w:eastAsia="bg-BG"/>
        </w:rPr>
        <w:t xml:space="preserve">. </w:t>
      </w:r>
    </w:p>
    <w:p w14:paraId="53ACC613" w14:textId="77777777" w:rsidR="00205F8B" w:rsidRPr="00E51A0E" w:rsidRDefault="00205F8B" w:rsidP="00E90612">
      <w:p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</w:p>
    <w:p w14:paraId="0CCD545E" w14:textId="4B8292B3" w:rsidR="00822592" w:rsidRPr="001E70F3" w:rsidRDefault="008F6476" w:rsidP="00AD4F8D">
      <w:pPr>
        <w:pStyle w:val="ListParagraph"/>
        <w:numPr>
          <w:ilvl w:val="0"/>
          <w:numId w:val="30"/>
        </w:num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E51A0E"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>Обособена Позиция 6</w:t>
      </w:r>
      <w:r w:rsidRPr="00E51A0E">
        <w:rPr>
          <w:rFonts w:ascii="Times New Roman" w:hAnsi="Times New Roman"/>
          <w:i/>
          <w:iCs/>
          <w:sz w:val="24"/>
          <w:szCs w:val="24"/>
          <w:lang w:val="bg-BG" w:eastAsia="bg-BG"/>
        </w:rPr>
        <w:t xml:space="preserve"> - </w:t>
      </w:r>
      <w:r w:rsidRPr="00E51A0E">
        <w:rPr>
          <w:rFonts w:ascii="Times New Roman" w:hAnsi="Times New Roman"/>
          <w:i/>
          <w:sz w:val="24"/>
          <w:szCs w:val="24"/>
          <w:lang w:val="bg-BG"/>
        </w:rPr>
        <w:t>Осигуряване на</w:t>
      </w:r>
      <w:r w:rsidR="004C3BAB" w:rsidRPr="004C3BA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4C3BAB" w:rsidRPr="004C3BAB">
        <w:rPr>
          <w:rFonts w:ascii="Times New Roman" w:hAnsi="Times New Roman"/>
          <w:i/>
          <w:sz w:val="24"/>
          <w:szCs w:val="24"/>
          <w:lang w:eastAsia="bg-BG"/>
        </w:rPr>
        <w:t>помещения</w:t>
      </w:r>
      <w:r w:rsidR="00A74F35">
        <w:rPr>
          <w:rFonts w:ascii="Times New Roman" w:hAnsi="Times New Roman"/>
          <w:i/>
          <w:sz w:val="24"/>
          <w:szCs w:val="24"/>
          <w:lang w:val="bg-BG" w:eastAsia="bg-BG"/>
        </w:rPr>
        <w:t xml:space="preserve"> и</w:t>
      </w:r>
      <w:r w:rsidRPr="00E51A0E">
        <w:rPr>
          <w:rFonts w:ascii="Times New Roman" w:hAnsi="Times New Roman"/>
          <w:i/>
          <w:sz w:val="24"/>
          <w:szCs w:val="24"/>
          <w:lang w:val="bg-BG"/>
        </w:rPr>
        <w:t xml:space="preserve"> кетъринг услуги за</w:t>
      </w:r>
      <w:r w:rsidRPr="00EB3B20">
        <w:rPr>
          <w:rFonts w:ascii="Times New Roman" w:hAnsi="Times New Roman"/>
          <w:i/>
          <w:sz w:val="24"/>
          <w:szCs w:val="24"/>
          <w:lang w:val="bg-BG"/>
        </w:rPr>
        <w:t xml:space="preserve"> публично събитие</w:t>
      </w:r>
      <w:r w:rsidR="00AE29C1">
        <w:rPr>
          <w:rFonts w:ascii="Times New Roman" w:hAnsi="Times New Roman"/>
          <w:i/>
          <w:sz w:val="24"/>
          <w:szCs w:val="24"/>
          <w:lang w:val="bg-BG"/>
        </w:rPr>
        <w:t xml:space="preserve"> в гр. София</w:t>
      </w:r>
      <w:r w:rsidR="00E205B3">
        <w:rPr>
          <w:rFonts w:ascii="Times New Roman" w:hAnsi="Times New Roman"/>
          <w:i/>
          <w:sz w:val="24"/>
          <w:szCs w:val="24"/>
          <w:lang w:val="bg-BG"/>
        </w:rPr>
        <w:t>.</w:t>
      </w:r>
    </w:p>
    <w:p w14:paraId="3E2CDA73" w14:textId="7219EBEB" w:rsidR="008F6476" w:rsidRPr="00326CAE" w:rsidRDefault="009B69B8" w:rsidP="00822592">
      <w:pPr>
        <w:spacing w:before="0"/>
        <w:ind w:right="0"/>
        <w:rPr>
          <w:rFonts w:ascii="Times New Roman" w:hAnsi="Times New Roman"/>
          <w:i/>
          <w:sz w:val="24"/>
          <w:szCs w:val="24"/>
          <w:lang w:val="bg-BG"/>
        </w:rPr>
      </w:pPr>
      <w:r w:rsidRPr="00ED371F">
        <w:rPr>
          <w:rFonts w:ascii="Times New Roman" w:hAnsi="Times New Roman"/>
          <w:i/>
          <w:sz w:val="24"/>
          <w:szCs w:val="24"/>
          <w:lang w:val="bg-BG"/>
        </w:rPr>
        <w:t>П</w:t>
      </w:r>
      <w:r w:rsidR="00822592" w:rsidRPr="00822592">
        <w:rPr>
          <w:rFonts w:ascii="Times New Roman" w:hAnsi="Times New Roman"/>
          <w:i/>
          <w:sz w:val="24"/>
          <w:szCs w:val="24"/>
          <w:lang w:val="bg-BG"/>
        </w:rPr>
        <w:t>ублично</w:t>
      </w:r>
      <w:r>
        <w:rPr>
          <w:rFonts w:ascii="Times New Roman" w:hAnsi="Times New Roman"/>
          <w:i/>
          <w:sz w:val="24"/>
          <w:szCs w:val="24"/>
          <w:lang w:val="bg-BG"/>
        </w:rPr>
        <w:t>то</w:t>
      </w:r>
      <w:r w:rsidR="00822592" w:rsidRPr="00822592">
        <w:rPr>
          <w:rFonts w:ascii="Times New Roman" w:hAnsi="Times New Roman"/>
          <w:i/>
          <w:sz w:val="24"/>
          <w:szCs w:val="24"/>
          <w:lang w:val="bg-BG"/>
        </w:rPr>
        <w:t xml:space="preserve"> събитие </w:t>
      </w:r>
      <w:r w:rsidR="008F6476" w:rsidRPr="00822592">
        <w:rPr>
          <w:rFonts w:ascii="Times New Roman" w:hAnsi="Times New Roman"/>
          <w:i/>
          <w:sz w:val="24"/>
          <w:szCs w:val="24"/>
          <w:lang w:val="bg-BG"/>
        </w:rPr>
        <w:t xml:space="preserve">за поне </w:t>
      </w:r>
      <w:r w:rsidR="00C71E51">
        <w:rPr>
          <w:rFonts w:ascii="Times New Roman" w:hAnsi="Times New Roman"/>
          <w:i/>
          <w:sz w:val="24"/>
          <w:szCs w:val="24"/>
          <w:lang w:val="bg-BG"/>
        </w:rPr>
        <w:t>100</w:t>
      </w:r>
      <w:r w:rsidR="008F6476" w:rsidRPr="00822592">
        <w:rPr>
          <w:rFonts w:ascii="Times New Roman" w:hAnsi="Times New Roman"/>
          <w:i/>
          <w:sz w:val="24"/>
          <w:szCs w:val="24"/>
          <w:lang w:val="bg-BG"/>
        </w:rPr>
        <w:t xml:space="preserve"> души </w:t>
      </w:r>
      <w:r>
        <w:rPr>
          <w:rFonts w:ascii="Times New Roman" w:hAnsi="Times New Roman"/>
          <w:i/>
          <w:sz w:val="24"/>
          <w:szCs w:val="24"/>
          <w:lang w:val="bg-BG"/>
        </w:rPr>
        <w:t>ще се състои</w:t>
      </w:r>
      <w:r w:rsidR="00BC5F55" w:rsidRPr="00822592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ED371F" w:rsidRPr="00822592">
        <w:rPr>
          <w:rFonts w:ascii="Times New Roman" w:hAnsi="Times New Roman"/>
          <w:i/>
          <w:sz w:val="24"/>
          <w:szCs w:val="24"/>
          <w:lang w:val="bg-BG"/>
        </w:rPr>
        <w:t>в безвъзмездно осигурени по проекта пространства</w:t>
      </w:r>
      <w:r w:rsidR="00ED371F">
        <w:rPr>
          <w:rFonts w:ascii="Times New Roman" w:hAnsi="Times New Roman"/>
          <w:i/>
          <w:sz w:val="24"/>
          <w:szCs w:val="24"/>
          <w:lang w:val="bg-BG"/>
        </w:rPr>
        <w:t xml:space="preserve">, </w:t>
      </w:r>
      <w:r w:rsidR="00BC5F55" w:rsidRPr="00822592">
        <w:rPr>
          <w:rFonts w:ascii="Times New Roman" w:hAnsi="Times New Roman"/>
          <w:i/>
          <w:sz w:val="24"/>
          <w:szCs w:val="24"/>
          <w:lang w:val="bg-BG"/>
        </w:rPr>
        <w:t xml:space="preserve">в часови диапазон </w:t>
      </w:r>
      <w:r w:rsidR="00BC5F55" w:rsidRPr="00822592">
        <w:rPr>
          <w:rFonts w:ascii="Times New Roman" w:hAnsi="Times New Roman"/>
          <w:i/>
          <w:sz w:val="24"/>
          <w:szCs w:val="24"/>
          <w:u w:val="single"/>
          <w:lang w:val="bg-BG"/>
        </w:rPr>
        <w:t>от 18:30 часа до 20:30 часа на 1</w:t>
      </w:r>
      <w:r w:rsidR="005C14C1">
        <w:rPr>
          <w:rFonts w:ascii="Times New Roman" w:hAnsi="Times New Roman"/>
          <w:i/>
          <w:sz w:val="24"/>
          <w:szCs w:val="24"/>
          <w:u w:val="single"/>
          <w:lang w:val="bg-BG"/>
        </w:rPr>
        <w:t>8</w:t>
      </w:r>
      <w:r w:rsidR="00BC5F55" w:rsidRPr="00822592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 септември 2023 г. в гр. София.</w:t>
      </w:r>
      <w:r w:rsidR="00BC5F55" w:rsidRPr="00822592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</w:p>
    <w:p w14:paraId="59D0E6A3" w14:textId="77777777" w:rsidR="008F6476" w:rsidRDefault="008F6476" w:rsidP="00822592">
      <w:pPr>
        <w:pStyle w:val="ListParagraph"/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</w:p>
    <w:p w14:paraId="76CED5FE" w14:textId="370CF19D" w:rsidR="00326CAE" w:rsidRPr="00326CAE" w:rsidRDefault="00326CAE" w:rsidP="00326CAE">
      <w:pPr>
        <w:pStyle w:val="ListParagraph"/>
        <w:numPr>
          <w:ilvl w:val="0"/>
          <w:numId w:val="30"/>
        </w:num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326CAE"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 xml:space="preserve">Обособена Позиция </w:t>
      </w:r>
      <w:r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>7</w:t>
      </w:r>
      <w:r w:rsidR="00A74F35"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 xml:space="preserve"> - </w:t>
      </w:r>
      <w:r w:rsidRPr="00326CAE">
        <w:rPr>
          <w:rFonts w:ascii="Times New Roman" w:hAnsi="Times New Roman"/>
          <w:i/>
          <w:iCs/>
          <w:sz w:val="24"/>
          <w:szCs w:val="24"/>
          <w:lang w:val="bg-BG" w:eastAsia="bg-BG"/>
        </w:rPr>
        <w:t xml:space="preserve"> </w:t>
      </w:r>
      <w:r w:rsidR="00A74F35" w:rsidRPr="00A74F35">
        <w:rPr>
          <w:rFonts w:ascii="Times New Roman" w:hAnsi="Times New Roman"/>
          <w:i/>
          <w:iCs/>
          <w:sz w:val="24"/>
          <w:szCs w:val="24"/>
          <w:lang w:val="bg-BG" w:eastAsia="bg-BG"/>
        </w:rPr>
        <w:t>Осигуряване на</w:t>
      </w:r>
      <w:r w:rsidR="00A74F35" w:rsidRPr="00A74F35">
        <w:rPr>
          <w:rFonts w:ascii="Times New Roman" w:hAnsi="Times New Roman"/>
          <w:i/>
          <w:iCs/>
          <w:sz w:val="24"/>
          <w:szCs w:val="24"/>
          <w:lang w:eastAsia="bg-BG"/>
        </w:rPr>
        <w:t xml:space="preserve"> помещения</w:t>
      </w:r>
      <w:r w:rsidR="00A74F35" w:rsidRPr="00A74F35">
        <w:rPr>
          <w:rFonts w:ascii="Times New Roman" w:hAnsi="Times New Roman"/>
          <w:i/>
          <w:iCs/>
          <w:sz w:val="24"/>
          <w:szCs w:val="24"/>
          <w:lang w:val="bg-BG" w:eastAsia="bg-BG"/>
        </w:rPr>
        <w:t xml:space="preserve"> и кетъринг услуги за публично събитие </w:t>
      </w:r>
      <w:r w:rsidRPr="00326CAE">
        <w:rPr>
          <w:rFonts w:ascii="Times New Roman" w:hAnsi="Times New Roman"/>
          <w:i/>
          <w:sz w:val="24"/>
          <w:szCs w:val="24"/>
          <w:lang w:val="bg-BG"/>
        </w:rPr>
        <w:t xml:space="preserve">в гр. </w:t>
      </w:r>
      <w:r w:rsidR="00206D56">
        <w:rPr>
          <w:rFonts w:ascii="Times New Roman" w:hAnsi="Times New Roman"/>
          <w:i/>
          <w:sz w:val="24"/>
          <w:szCs w:val="24"/>
          <w:lang w:val="bg-BG"/>
        </w:rPr>
        <w:t>Дупница</w:t>
      </w:r>
      <w:r w:rsidR="00E205B3">
        <w:rPr>
          <w:rFonts w:ascii="Times New Roman" w:hAnsi="Times New Roman"/>
          <w:i/>
          <w:sz w:val="24"/>
          <w:szCs w:val="24"/>
          <w:lang w:val="bg-BG"/>
        </w:rPr>
        <w:t>.</w:t>
      </w:r>
    </w:p>
    <w:p w14:paraId="75CF3CCA" w14:textId="77777777" w:rsidR="00326CAE" w:rsidRDefault="00326CAE" w:rsidP="00326CAE">
      <w:pPr>
        <w:spacing w:before="0"/>
        <w:ind w:right="0"/>
        <w:rPr>
          <w:rFonts w:ascii="Times New Roman" w:hAnsi="Times New Roman"/>
          <w:i/>
          <w:sz w:val="24"/>
          <w:szCs w:val="24"/>
          <w:lang w:val="bg-BG"/>
        </w:rPr>
      </w:pPr>
    </w:p>
    <w:p w14:paraId="7E024420" w14:textId="10B62628" w:rsidR="00326CAE" w:rsidRPr="00326CAE" w:rsidRDefault="0049127E" w:rsidP="00326CAE">
      <w:pPr>
        <w:spacing w:before="0"/>
        <w:ind w:right="0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lastRenderedPageBreak/>
        <w:t>П</w:t>
      </w:r>
      <w:r w:rsidR="00326CAE" w:rsidRPr="00822592">
        <w:rPr>
          <w:rFonts w:ascii="Times New Roman" w:hAnsi="Times New Roman"/>
          <w:i/>
          <w:sz w:val="24"/>
          <w:szCs w:val="24"/>
          <w:lang w:val="bg-BG"/>
        </w:rPr>
        <w:t>ублично</w:t>
      </w:r>
      <w:r>
        <w:rPr>
          <w:rFonts w:ascii="Times New Roman" w:hAnsi="Times New Roman"/>
          <w:i/>
          <w:sz w:val="24"/>
          <w:szCs w:val="24"/>
          <w:lang w:val="bg-BG"/>
        </w:rPr>
        <w:t>то</w:t>
      </w:r>
      <w:r w:rsidR="00326CAE" w:rsidRPr="00822592">
        <w:rPr>
          <w:rFonts w:ascii="Times New Roman" w:hAnsi="Times New Roman"/>
          <w:i/>
          <w:sz w:val="24"/>
          <w:szCs w:val="24"/>
          <w:lang w:val="bg-BG"/>
        </w:rPr>
        <w:t xml:space="preserve"> събитие </w:t>
      </w:r>
      <w:r w:rsidR="009B69B8" w:rsidRPr="00822592">
        <w:rPr>
          <w:rFonts w:ascii="Times New Roman" w:hAnsi="Times New Roman"/>
          <w:i/>
          <w:sz w:val="24"/>
          <w:szCs w:val="24"/>
          <w:lang w:val="bg-BG"/>
        </w:rPr>
        <w:t xml:space="preserve">за поне </w:t>
      </w:r>
      <w:r w:rsidR="009B69B8">
        <w:rPr>
          <w:rFonts w:ascii="Times New Roman" w:hAnsi="Times New Roman"/>
          <w:i/>
          <w:sz w:val="24"/>
          <w:szCs w:val="24"/>
          <w:lang w:val="bg-BG"/>
        </w:rPr>
        <w:t>100</w:t>
      </w:r>
      <w:r w:rsidR="009B69B8" w:rsidRPr="00822592">
        <w:rPr>
          <w:rFonts w:ascii="Times New Roman" w:hAnsi="Times New Roman"/>
          <w:i/>
          <w:sz w:val="24"/>
          <w:szCs w:val="24"/>
          <w:lang w:val="bg-BG"/>
        </w:rPr>
        <w:t xml:space="preserve"> души </w:t>
      </w:r>
      <w:r>
        <w:rPr>
          <w:rFonts w:ascii="Times New Roman" w:hAnsi="Times New Roman"/>
          <w:i/>
          <w:sz w:val="24"/>
          <w:szCs w:val="24"/>
          <w:lang w:val="bg-BG"/>
        </w:rPr>
        <w:t>ще се състои</w:t>
      </w:r>
      <w:r w:rsidR="00ED371F" w:rsidRPr="00ED371F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ED371F" w:rsidRPr="00822592">
        <w:rPr>
          <w:rFonts w:ascii="Times New Roman" w:hAnsi="Times New Roman"/>
          <w:i/>
          <w:sz w:val="24"/>
          <w:szCs w:val="24"/>
          <w:lang w:val="bg-BG"/>
        </w:rPr>
        <w:t>в безвъзмездно осигурени по проекта пространства</w:t>
      </w:r>
      <w:r w:rsidR="00ED371F">
        <w:rPr>
          <w:rFonts w:ascii="Times New Roman" w:hAnsi="Times New Roman"/>
          <w:i/>
          <w:sz w:val="24"/>
          <w:szCs w:val="24"/>
          <w:lang w:val="bg-BG"/>
        </w:rPr>
        <w:t>,</w:t>
      </w:r>
      <w:r w:rsidR="00326CAE" w:rsidRPr="00822592">
        <w:rPr>
          <w:rFonts w:ascii="Times New Roman" w:hAnsi="Times New Roman"/>
          <w:i/>
          <w:sz w:val="24"/>
          <w:szCs w:val="24"/>
          <w:lang w:val="bg-BG"/>
        </w:rPr>
        <w:t xml:space="preserve"> в часови диапазон </w:t>
      </w:r>
      <w:r w:rsidR="00326CAE" w:rsidRPr="00822592">
        <w:rPr>
          <w:rFonts w:ascii="Times New Roman" w:hAnsi="Times New Roman"/>
          <w:i/>
          <w:sz w:val="24"/>
          <w:szCs w:val="24"/>
          <w:u w:val="single"/>
          <w:lang w:val="bg-BG"/>
        </w:rPr>
        <w:t>от 18:30 часа до 20:30 часа на 1</w:t>
      </w:r>
      <w:r w:rsidR="005C14C1">
        <w:rPr>
          <w:rFonts w:ascii="Times New Roman" w:hAnsi="Times New Roman"/>
          <w:i/>
          <w:sz w:val="24"/>
          <w:szCs w:val="24"/>
          <w:u w:val="single"/>
          <w:lang w:val="bg-BG"/>
        </w:rPr>
        <w:t>9</w:t>
      </w:r>
      <w:r w:rsidR="00326CAE" w:rsidRPr="00822592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 септември 2023 г. в гр. </w:t>
      </w:r>
      <w:r w:rsidR="005C14C1">
        <w:rPr>
          <w:rFonts w:ascii="Times New Roman" w:hAnsi="Times New Roman"/>
          <w:i/>
          <w:sz w:val="24"/>
          <w:szCs w:val="24"/>
          <w:u w:val="single"/>
          <w:lang w:val="bg-BG"/>
        </w:rPr>
        <w:t>Дупница</w:t>
      </w:r>
      <w:r w:rsidR="00326CAE" w:rsidRPr="00822592">
        <w:rPr>
          <w:rFonts w:ascii="Times New Roman" w:hAnsi="Times New Roman"/>
          <w:i/>
          <w:sz w:val="24"/>
          <w:szCs w:val="24"/>
          <w:u w:val="single"/>
          <w:lang w:val="bg-BG"/>
        </w:rPr>
        <w:t>.</w:t>
      </w:r>
      <w:r w:rsidR="00326CAE" w:rsidRPr="00822592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</w:p>
    <w:p w14:paraId="37FC8DB1" w14:textId="77777777" w:rsidR="00326CAE" w:rsidRDefault="00326CAE" w:rsidP="00326CAE">
      <w:pPr>
        <w:pStyle w:val="ListParagraph"/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</w:p>
    <w:p w14:paraId="716B408B" w14:textId="79D8846D" w:rsidR="005C14C1" w:rsidRPr="005C14C1" w:rsidRDefault="005C14C1" w:rsidP="005C14C1">
      <w:pPr>
        <w:pStyle w:val="ListParagraph"/>
        <w:numPr>
          <w:ilvl w:val="0"/>
          <w:numId w:val="30"/>
        </w:num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5C14C1"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 xml:space="preserve">Обособена Позиция </w:t>
      </w:r>
      <w:r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>8</w:t>
      </w:r>
      <w:r w:rsidRPr="005C14C1">
        <w:rPr>
          <w:rFonts w:ascii="Times New Roman" w:hAnsi="Times New Roman"/>
          <w:i/>
          <w:iCs/>
          <w:sz w:val="24"/>
          <w:szCs w:val="24"/>
          <w:lang w:val="bg-BG" w:eastAsia="bg-BG"/>
        </w:rPr>
        <w:t xml:space="preserve"> - </w:t>
      </w:r>
      <w:r w:rsidR="00A74F35" w:rsidRPr="00A74F35">
        <w:rPr>
          <w:rFonts w:ascii="Times New Roman" w:hAnsi="Times New Roman"/>
          <w:i/>
          <w:sz w:val="24"/>
          <w:szCs w:val="24"/>
          <w:lang w:val="bg-BG"/>
        </w:rPr>
        <w:t>Осигуряване на</w:t>
      </w:r>
      <w:r w:rsidR="00A74F35" w:rsidRPr="00A74F35">
        <w:rPr>
          <w:rFonts w:ascii="Times New Roman" w:hAnsi="Times New Roman"/>
          <w:i/>
          <w:sz w:val="24"/>
          <w:szCs w:val="24"/>
        </w:rPr>
        <w:t xml:space="preserve"> помещения</w:t>
      </w:r>
      <w:r w:rsidR="00A74F35" w:rsidRPr="00A74F35">
        <w:rPr>
          <w:rFonts w:ascii="Times New Roman" w:hAnsi="Times New Roman"/>
          <w:i/>
          <w:sz w:val="24"/>
          <w:szCs w:val="24"/>
          <w:lang w:val="bg-BG"/>
        </w:rPr>
        <w:t xml:space="preserve"> и кетъринг услуги за публично събитие</w:t>
      </w:r>
      <w:r w:rsidRPr="005C14C1">
        <w:rPr>
          <w:rFonts w:ascii="Times New Roman" w:hAnsi="Times New Roman"/>
          <w:i/>
          <w:sz w:val="24"/>
          <w:szCs w:val="24"/>
          <w:lang w:val="bg-BG"/>
        </w:rPr>
        <w:t xml:space="preserve"> в гр. </w:t>
      </w:r>
      <w:r>
        <w:rPr>
          <w:rFonts w:ascii="Times New Roman" w:hAnsi="Times New Roman"/>
          <w:i/>
          <w:sz w:val="24"/>
          <w:szCs w:val="24"/>
          <w:lang w:val="bg-BG"/>
        </w:rPr>
        <w:t>Пловдив</w:t>
      </w:r>
    </w:p>
    <w:p w14:paraId="67B7A2B4" w14:textId="1C220FD8" w:rsidR="005C14C1" w:rsidRPr="00326CAE" w:rsidRDefault="0049127E" w:rsidP="005C14C1">
      <w:pPr>
        <w:spacing w:before="0"/>
        <w:ind w:right="0"/>
        <w:rPr>
          <w:rFonts w:ascii="Times New Roman" w:hAnsi="Times New Roman"/>
          <w:i/>
          <w:sz w:val="24"/>
          <w:szCs w:val="24"/>
          <w:lang w:val="bg-BG"/>
        </w:rPr>
      </w:pPr>
      <w:r w:rsidRPr="00ED371F">
        <w:rPr>
          <w:rFonts w:ascii="Times New Roman" w:hAnsi="Times New Roman"/>
          <w:i/>
          <w:sz w:val="24"/>
          <w:szCs w:val="24"/>
          <w:lang w:val="bg-BG"/>
        </w:rPr>
        <w:t>П</w:t>
      </w:r>
      <w:r w:rsidR="005C14C1" w:rsidRPr="00822592">
        <w:rPr>
          <w:rFonts w:ascii="Times New Roman" w:hAnsi="Times New Roman"/>
          <w:i/>
          <w:sz w:val="24"/>
          <w:szCs w:val="24"/>
          <w:lang w:val="bg-BG"/>
        </w:rPr>
        <w:t>ублично</w:t>
      </w:r>
      <w:r>
        <w:rPr>
          <w:rFonts w:ascii="Times New Roman" w:hAnsi="Times New Roman"/>
          <w:i/>
          <w:sz w:val="24"/>
          <w:szCs w:val="24"/>
          <w:lang w:val="bg-BG"/>
        </w:rPr>
        <w:t>то</w:t>
      </w:r>
      <w:r w:rsidR="005C14C1" w:rsidRPr="00822592">
        <w:rPr>
          <w:rFonts w:ascii="Times New Roman" w:hAnsi="Times New Roman"/>
          <w:i/>
          <w:sz w:val="24"/>
          <w:szCs w:val="24"/>
          <w:lang w:val="bg-BG"/>
        </w:rPr>
        <w:t xml:space="preserve"> събитие </w:t>
      </w:r>
      <w:r w:rsidR="009B69B8" w:rsidRPr="009B69B8">
        <w:rPr>
          <w:rFonts w:ascii="Times New Roman" w:hAnsi="Times New Roman"/>
          <w:i/>
          <w:sz w:val="24"/>
          <w:szCs w:val="24"/>
          <w:lang w:val="bg-BG"/>
        </w:rPr>
        <w:t xml:space="preserve">за поне 100 души </w:t>
      </w:r>
      <w:r>
        <w:rPr>
          <w:rFonts w:ascii="Times New Roman" w:hAnsi="Times New Roman"/>
          <w:i/>
          <w:sz w:val="24"/>
          <w:szCs w:val="24"/>
          <w:lang w:val="bg-BG"/>
        </w:rPr>
        <w:t>ще се състои</w:t>
      </w:r>
      <w:r w:rsidR="00ED371F" w:rsidRPr="00ED371F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ED371F" w:rsidRPr="009B69B8">
        <w:rPr>
          <w:rFonts w:ascii="Times New Roman" w:hAnsi="Times New Roman"/>
          <w:i/>
          <w:sz w:val="24"/>
          <w:szCs w:val="24"/>
          <w:lang w:val="bg-BG"/>
        </w:rPr>
        <w:t>в безвъзмездно осигурени по проекта пространства,</w:t>
      </w:r>
      <w:r w:rsidR="005C14C1" w:rsidRPr="00822592">
        <w:rPr>
          <w:rFonts w:ascii="Times New Roman" w:hAnsi="Times New Roman"/>
          <w:i/>
          <w:sz w:val="24"/>
          <w:szCs w:val="24"/>
          <w:lang w:val="bg-BG"/>
        </w:rPr>
        <w:t xml:space="preserve"> в часови диапазон </w:t>
      </w:r>
      <w:r w:rsidR="005C14C1" w:rsidRPr="00822592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от 18:30 часа до 20:30 часа на </w:t>
      </w:r>
      <w:r w:rsidR="005C14C1">
        <w:rPr>
          <w:rFonts w:ascii="Times New Roman" w:hAnsi="Times New Roman"/>
          <w:i/>
          <w:sz w:val="24"/>
          <w:szCs w:val="24"/>
          <w:u w:val="single"/>
          <w:lang w:val="bg-BG"/>
        </w:rPr>
        <w:t>20</w:t>
      </w:r>
      <w:r w:rsidR="005C14C1" w:rsidRPr="00822592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 септември 2023 г. в гр. </w:t>
      </w:r>
      <w:r w:rsidR="005C14C1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Пловдив. </w:t>
      </w:r>
      <w:r w:rsidR="005C14C1" w:rsidRPr="00822592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</w:p>
    <w:p w14:paraId="38AFF96C" w14:textId="77777777" w:rsidR="00822592" w:rsidRDefault="00822592" w:rsidP="00822592">
      <w:pPr>
        <w:pStyle w:val="ListParagraph"/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</w:p>
    <w:p w14:paraId="7B2B63E2" w14:textId="13A7072A" w:rsidR="005C14C1" w:rsidRPr="00F655D2" w:rsidRDefault="005C14C1" w:rsidP="00F655D2">
      <w:pPr>
        <w:pStyle w:val="ListParagraph"/>
        <w:numPr>
          <w:ilvl w:val="0"/>
          <w:numId w:val="30"/>
        </w:num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F655D2"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>Обособена Позиция 9</w:t>
      </w:r>
      <w:r w:rsidRPr="00F655D2">
        <w:rPr>
          <w:rFonts w:ascii="Times New Roman" w:hAnsi="Times New Roman"/>
          <w:i/>
          <w:iCs/>
          <w:sz w:val="24"/>
          <w:szCs w:val="24"/>
          <w:lang w:val="bg-BG" w:eastAsia="bg-BG"/>
        </w:rPr>
        <w:t xml:space="preserve"> - </w:t>
      </w:r>
      <w:r w:rsidR="00A74F35" w:rsidRPr="00A74F35">
        <w:rPr>
          <w:rFonts w:ascii="Times New Roman" w:hAnsi="Times New Roman"/>
          <w:i/>
          <w:sz w:val="24"/>
          <w:szCs w:val="24"/>
          <w:lang w:val="bg-BG"/>
        </w:rPr>
        <w:t>Осигуряване на</w:t>
      </w:r>
      <w:r w:rsidR="00A74F35" w:rsidRPr="00A74F35">
        <w:rPr>
          <w:rFonts w:ascii="Times New Roman" w:hAnsi="Times New Roman"/>
          <w:i/>
          <w:sz w:val="24"/>
          <w:szCs w:val="24"/>
        </w:rPr>
        <w:t xml:space="preserve"> помещения</w:t>
      </w:r>
      <w:r w:rsidR="00A74F35" w:rsidRPr="00A74F35">
        <w:rPr>
          <w:rFonts w:ascii="Times New Roman" w:hAnsi="Times New Roman"/>
          <w:i/>
          <w:sz w:val="24"/>
          <w:szCs w:val="24"/>
          <w:lang w:val="bg-BG"/>
        </w:rPr>
        <w:t xml:space="preserve"> и кетъринг услуги за публично събитие </w:t>
      </w:r>
      <w:r w:rsidRPr="00F655D2">
        <w:rPr>
          <w:rFonts w:ascii="Times New Roman" w:hAnsi="Times New Roman"/>
          <w:i/>
          <w:sz w:val="24"/>
          <w:szCs w:val="24"/>
          <w:lang w:val="bg-BG"/>
        </w:rPr>
        <w:t>в гр. Стара Загора</w:t>
      </w:r>
      <w:r w:rsidR="00114CC8">
        <w:rPr>
          <w:rFonts w:ascii="Times New Roman" w:hAnsi="Times New Roman"/>
          <w:i/>
          <w:sz w:val="24"/>
          <w:szCs w:val="24"/>
          <w:lang w:val="bg-BG"/>
        </w:rPr>
        <w:t>.</w:t>
      </w:r>
    </w:p>
    <w:p w14:paraId="227BA4A2" w14:textId="6AD749C6" w:rsidR="005C14C1" w:rsidRPr="00326CAE" w:rsidRDefault="0049127E" w:rsidP="005C14C1">
      <w:pPr>
        <w:spacing w:before="0"/>
        <w:ind w:right="0"/>
        <w:rPr>
          <w:rFonts w:ascii="Times New Roman" w:hAnsi="Times New Roman"/>
          <w:i/>
          <w:sz w:val="24"/>
          <w:szCs w:val="24"/>
          <w:lang w:val="bg-BG"/>
        </w:rPr>
      </w:pPr>
      <w:r w:rsidRPr="00ED371F">
        <w:rPr>
          <w:rFonts w:ascii="Times New Roman" w:hAnsi="Times New Roman"/>
          <w:i/>
          <w:sz w:val="24"/>
          <w:szCs w:val="24"/>
          <w:lang w:val="bg-BG"/>
        </w:rPr>
        <w:t>П</w:t>
      </w:r>
      <w:r w:rsidR="005C14C1" w:rsidRPr="00822592">
        <w:rPr>
          <w:rFonts w:ascii="Times New Roman" w:hAnsi="Times New Roman"/>
          <w:i/>
          <w:sz w:val="24"/>
          <w:szCs w:val="24"/>
          <w:lang w:val="bg-BG"/>
        </w:rPr>
        <w:t>ублично</w:t>
      </w:r>
      <w:r>
        <w:rPr>
          <w:rFonts w:ascii="Times New Roman" w:hAnsi="Times New Roman"/>
          <w:i/>
          <w:sz w:val="24"/>
          <w:szCs w:val="24"/>
          <w:lang w:val="bg-BG"/>
        </w:rPr>
        <w:t>то</w:t>
      </w:r>
      <w:r w:rsidR="005C14C1" w:rsidRPr="00822592">
        <w:rPr>
          <w:rFonts w:ascii="Times New Roman" w:hAnsi="Times New Roman"/>
          <w:i/>
          <w:sz w:val="24"/>
          <w:szCs w:val="24"/>
          <w:lang w:val="bg-BG"/>
        </w:rPr>
        <w:t xml:space="preserve"> събитие </w:t>
      </w:r>
      <w:r w:rsidR="009B69B8" w:rsidRPr="009B69B8">
        <w:rPr>
          <w:rFonts w:ascii="Times New Roman" w:hAnsi="Times New Roman"/>
          <w:i/>
          <w:sz w:val="24"/>
          <w:szCs w:val="24"/>
          <w:lang w:val="bg-BG"/>
        </w:rPr>
        <w:t xml:space="preserve">за поне 100 души </w:t>
      </w:r>
      <w:r>
        <w:rPr>
          <w:rFonts w:ascii="Times New Roman" w:hAnsi="Times New Roman"/>
          <w:i/>
          <w:sz w:val="24"/>
          <w:szCs w:val="24"/>
          <w:lang w:val="bg-BG"/>
        </w:rPr>
        <w:t>ще се състои</w:t>
      </w:r>
      <w:r w:rsidR="005C14C1" w:rsidRPr="00822592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ED371F" w:rsidRPr="009B69B8">
        <w:rPr>
          <w:rFonts w:ascii="Times New Roman" w:hAnsi="Times New Roman"/>
          <w:i/>
          <w:sz w:val="24"/>
          <w:szCs w:val="24"/>
          <w:lang w:val="bg-BG"/>
        </w:rPr>
        <w:t>в безвъзмездно осигурени по проекта пространства,</w:t>
      </w:r>
      <w:r w:rsidR="00ED371F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5C14C1" w:rsidRPr="00822592">
        <w:rPr>
          <w:rFonts w:ascii="Times New Roman" w:hAnsi="Times New Roman"/>
          <w:i/>
          <w:sz w:val="24"/>
          <w:szCs w:val="24"/>
          <w:lang w:val="bg-BG"/>
        </w:rPr>
        <w:t xml:space="preserve">в часови диапазон </w:t>
      </w:r>
      <w:r w:rsidR="005C14C1" w:rsidRPr="00822592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от 18:30 часа до 20:30 часа на </w:t>
      </w:r>
      <w:r w:rsidR="005C14C1">
        <w:rPr>
          <w:rFonts w:ascii="Times New Roman" w:hAnsi="Times New Roman"/>
          <w:i/>
          <w:sz w:val="24"/>
          <w:szCs w:val="24"/>
          <w:u w:val="single"/>
          <w:lang w:val="bg-BG"/>
        </w:rPr>
        <w:t>2</w:t>
      </w:r>
      <w:r w:rsidR="00F655D2">
        <w:rPr>
          <w:rFonts w:ascii="Times New Roman" w:hAnsi="Times New Roman"/>
          <w:i/>
          <w:sz w:val="24"/>
          <w:szCs w:val="24"/>
          <w:u w:val="single"/>
          <w:lang w:val="bg-BG"/>
        </w:rPr>
        <w:t>1</w:t>
      </w:r>
      <w:r w:rsidR="005C14C1" w:rsidRPr="00822592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 септември 2023 г. в гр. </w:t>
      </w:r>
      <w:r w:rsidR="005C14C1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Стара Загора. </w:t>
      </w:r>
      <w:r w:rsidR="005C14C1" w:rsidRPr="00822592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</w:p>
    <w:p w14:paraId="718915AF" w14:textId="5583994E" w:rsidR="004C2FC3" w:rsidRPr="004C2FC3" w:rsidRDefault="004C2FC3" w:rsidP="008F6476">
      <w:pPr>
        <w:pStyle w:val="ListParagraph"/>
        <w:shd w:val="clear" w:color="auto" w:fill="FFFFFF"/>
        <w:spacing w:after="240" w:line="360" w:lineRule="auto"/>
        <w:ind w:right="0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14:paraId="6DAEE90A" w14:textId="6B7DDD50" w:rsidR="00F655D2" w:rsidRPr="00F655D2" w:rsidRDefault="00F655D2" w:rsidP="00F655D2">
      <w:pPr>
        <w:pStyle w:val="ListParagraph"/>
        <w:numPr>
          <w:ilvl w:val="0"/>
          <w:numId w:val="30"/>
        </w:numPr>
        <w:spacing w:before="0"/>
        <w:ind w:right="0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F655D2"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 xml:space="preserve">Обособена Позиция </w:t>
      </w:r>
      <w:r>
        <w:rPr>
          <w:rFonts w:ascii="Times New Roman" w:hAnsi="Times New Roman"/>
          <w:b/>
          <w:bCs/>
          <w:i/>
          <w:iCs/>
          <w:sz w:val="24"/>
          <w:szCs w:val="24"/>
          <w:lang w:val="bg-BG" w:eastAsia="bg-BG"/>
        </w:rPr>
        <w:t>10</w:t>
      </w:r>
      <w:r w:rsidRPr="00F655D2">
        <w:rPr>
          <w:rFonts w:ascii="Times New Roman" w:hAnsi="Times New Roman"/>
          <w:i/>
          <w:iCs/>
          <w:sz w:val="24"/>
          <w:szCs w:val="24"/>
          <w:lang w:val="bg-BG" w:eastAsia="bg-BG"/>
        </w:rPr>
        <w:t xml:space="preserve"> - </w:t>
      </w:r>
      <w:r w:rsidR="000D1BEE" w:rsidRPr="000D1BEE">
        <w:rPr>
          <w:rFonts w:ascii="Times New Roman" w:hAnsi="Times New Roman"/>
          <w:i/>
          <w:sz w:val="24"/>
          <w:szCs w:val="24"/>
          <w:lang w:val="bg-BG"/>
        </w:rPr>
        <w:t>Осигуряване на</w:t>
      </w:r>
      <w:r w:rsidR="000D1BEE" w:rsidRPr="000D1BEE">
        <w:rPr>
          <w:rFonts w:ascii="Times New Roman" w:hAnsi="Times New Roman"/>
          <w:i/>
          <w:sz w:val="24"/>
          <w:szCs w:val="24"/>
        </w:rPr>
        <w:t xml:space="preserve"> помещения</w:t>
      </w:r>
      <w:r w:rsidR="000D1BEE" w:rsidRPr="000D1BEE">
        <w:rPr>
          <w:rFonts w:ascii="Times New Roman" w:hAnsi="Times New Roman"/>
          <w:i/>
          <w:sz w:val="24"/>
          <w:szCs w:val="24"/>
          <w:lang w:val="bg-BG"/>
        </w:rPr>
        <w:t xml:space="preserve"> и кетъринг услуги за публично събитие </w:t>
      </w:r>
      <w:r w:rsidRPr="00F655D2">
        <w:rPr>
          <w:rFonts w:ascii="Times New Roman" w:hAnsi="Times New Roman"/>
          <w:i/>
          <w:sz w:val="24"/>
          <w:szCs w:val="24"/>
          <w:lang w:val="bg-BG"/>
        </w:rPr>
        <w:t xml:space="preserve">в гр. </w:t>
      </w:r>
      <w:r>
        <w:rPr>
          <w:rFonts w:ascii="Times New Roman" w:hAnsi="Times New Roman"/>
          <w:i/>
          <w:sz w:val="24"/>
          <w:szCs w:val="24"/>
          <w:lang w:val="bg-BG"/>
        </w:rPr>
        <w:t>Бургас</w:t>
      </w:r>
    </w:p>
    <w:p w14:paraId="1957F6AF" w14:textId="293761F0" w:rsidR="00F655D2" w:rsidRPr="00326CAE" w:rsidRDefault="0049127E" w:rsidP="00F655D2">
      <w:pPr>
        <w:spacing w:before="0"/>
        <w:ind w:right="0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>П</w:t>
      </w:r>
      <w:r w:rsidR="00F655D2" w:rsidRPr="00822592">
        <w:rPr>
          <w:rFonts w:ascii="Times New Roman" w:hAnsi="Times New Roman"/>
          <w:i/>
          <w:sz w:val="24"/>
          <w:szCs w:val="24"/>
          <w:lang w:val="bg-BG"/>
        </w:rPr>
        <w:t>ублично</w:t>
      </w:r>
      <w:r>
        <w:rPr>
          <w:rFonts w:ascii="Times New Roman" w:hAnsi="Times New Roman"/>
          <w:i/>
          <w:sz w:val="24"/>
          <w:szCs w:val="24"/>
          <w:lang w:val="bg-BG"/>
        </w:rPr>
        <w:t>то</w:t>
      </w:r>
      <w:r w:rsidR="00F655D2" w:rsidRPr="00822592">
        <w:rPr>
          <w:rFonts w:ascii="Times New Roman" w:hAnsi="Times New Roman"/>
          <w:i/>
          <w:sz w:val="24"/>
          <w:szCs w:val="24"/>
          <w:lang w:val="bg-BG"/>
        </w:rPr>
        <w:t xml:space="preserve"> събитие </w:t>
      </w:r>
      <w:r w:rsidR="009B69B8" w:rsidRPr="009B69B8">
        <w:rPr>
          <w:rFonts w:ascii="Times New Roman" w:hAnsi="Times New Roman"/>
          <w:i/>
          <w:sz w:val="24"/>
          <w:szCs w:val="24"/>
          <w:lang w:val="bg-BG"/>
        </w:rPr>
        <w:t xml:space="preserve">за поне 100 души </w:t>
      </w:r>
      <w:r>
        <w:rPr>
          <w:rFonts w:ascii="Times New Roman" w:hAnsi="Times New Roman"/>
          <w:i/>
          <w:sz w:val="24"/>
          <w:szCs w:val="24"/>
          <w:lang w:val="bg-BG"/>
        </w:rPr>
        <w:t>ще се състо</w:t>
      </w:r>
      <w:r w:rsidR="00F655D2" w:rsidRPr="00822592">
        <w:rPr>
          <w:rFonts w:ascii="Times New Roman" w:hAnsi="Times New Roman"/>
          <w:i/>
          <w:sz w:val="24"/>
          <w:szCs w:val="24"/>
          <w:lang w:val="bg-BG"/>
        </w:rPr>
        <w:t>и</w:t>
      </w:r>
      <w:r w:rsidR="00ED371F" w:rsidRPr="00ED371F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ED371F" w:rsidRPr="009B69B8">
        <w:rPr>
          <w:rFonts w:ascii="Times New Roman" w:hAnsi="Times New Roman"/>
          <w:i/>
          <w:sz w:val="24"/>
          <w:szCs w:val="24"/>
          <w:lang w:val="bg-BG"/>
        </w:rPr>
        <w:t>в безвъзмездно осигурени по проекта пространства,</w:t>
      </w:r>
      <w:r w:rsidR="00F655D2" w:rsidRPr="00822592">
        <w:rPr>
          <w:rFonts w:ascii="Times New Roman" w:hAnsi="Times New Roman"/>
          <w:i/>
          <w:sz w:val="24"/>
          <w:szCs w:val="24"/>
          <w:lang w:val="bg-BG"/>
        </w:rPr>
        <w:t xml:space="preserve"> в часови диапазон </w:t>
      </w:r>
      <w:r w:rsidR="00F655D2" w:rsidRPr="00822592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от 18:30 часа до 20:30 часа на </w:t>
      </w:r>
      <w:r w:rsidR="00F655D2">
        <w:rPr>
          <w:rFonts w:ascii="Times New Roman" w:hAnsi="Times New Roman"/>
          <w:i/>
          <w:sz w:val="24"/>
          <w:szCs w:val="24"/>
          <w:u w:val="single"/>
          <w:lang w:val="bg-BG"/>
        </w:rPr>
        <w:t>2</w:t>
      </w:r>
      <w:r w:rsidR="009D18A5">
        <w:rPr>
          <w:rFonts w:ascii="Times New Roman" w:hAnsi="Times New Roman"/>
          <w:i/>
          <w:sz w:val="24"/>
          <w:szCs w:val="24"/>
          <w:u w:val="single"/>
          <w:lang w:val="bg-BG"/>
        </w:rPr>
        <w:t>2</w:t>
      </w:r>
      <w:r w:rsidR="00F655D2" w:rsidRPr="00822592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 септември 2023 г. в гр. </w:t>
      </w:r>
      <w:r w:rsidR="00F655D2">
        <w:rPr>
          <w:rFonts w:ascii="Times New Roman" w:hAnsi="Times New Roman"/>
          <w:i/>
          <w:sz w:val="24"/>
          <w:szCs w:val="24"/>
          <w:u w:val="single"/>
          <w:lang w:val="bg-BG"/>
        </w:rPr>
        <w:t xml:space="preserve">Бургас. </w:t>
      </w:r>
      <w:r w:rsidR="00F655D2" w:rsidRPr="00822592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</w:p>
    <w:p w14:paraId="25376909" w14:textId="77777777" w:rsidR="0054339E" w:rsidRPr="0054339E" w:rsidRDefault="0054339E" w:rsidP="0054339E">
      <w:pPr>
        <w:pStyle w:val="ListParagraph"/>
        <w:shd w:val="clear" w:color="auto" w:fill="FFFFFF"/>
        <w:spacing w:after="240" w:line="360" w:lineRule="auto"/>
        <w:ind w:left="1080" w:right="0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14:paraId="5974CBAD" w14:textId="70B6A1B5" w:rsidR="00B4475E" w:rsidRDefault="00B4475E" w:rsidP="00632E3E">
      <w:pPr>
        <w:rPr>
          <w:rFonts w:ascii="Times New Roman" w:hAnsi="Times New Roman"/>
          <w:lang w:val="bg-BG"/>
        </w:rPr>
      </w:pPr>
    </w:p>
    <w:sectPr w:rsidR="00B4475E" w:rsidSect="00CE3F5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552" w:right="1133" w:bottom="1276" w:left="1134" w:header="709" w:footer="431" w:gutter="567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AFEEA" w14:textId="77777777" w:rsidR="00036BD7" w:rsidRDefault="00036BD7" w:rsidP="00CD3791">
      <w:r>
        <w:separator/>
      </w:r>
    </w:p>
  </w:endnote>
  <w:endnote w:type="continuationSeparator" w:id="0">
    <w:p w14:paraId="111EB603" w14:textId="77777777" w:rsidR="00036BD7" w:rsidRDefault="00036BD7" w:rsidP="00CD3791">
      <w:r>
        <w:continuationSeparator/>
      </w:r>
    </w:p>
  </w:endnote>
  <w:endnote w:type="continuationNotice" w:id="1">
    <w:p w14:paraId="485633E0" w14:textId="77777777" w:rsidR="00036BD7" w:rsidRDefault="00036BD7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NeueLT Std Blk">
    <w:altName w:val="Tw Cen MT Condensed Extra Bol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5597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DB978B" w14:textId="718D519B" w:rsidR="005B1798" w:rsidRDefault="005B179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04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C05CEC" w14:textId="0D467B2F" w:rsidR="00DB401A" w:rsidRPr="005B1798" w:rsidRDefault="005B1798" w:rsidP="008A72EC">
    <w:pPr>
      <w:pStyle w:val="Footer"/>
      <w:spacing w:before="0"/>
      <w:ind w:right="-57"/>
      <w:rPr>
        <w:rFonts w:ascii="Times New Roman" w:hAnsi="Times New Roman"/>
        <w:sz w:val="18"/>
        <w:szCs w:val="18"/>
      </w:rPr>
    </w:pPr>
    <w:r w:rsidRPr="005B1798">
      <w:rPr>
        <w:rFonts w:ascii="Times New Roman" w:hAnsi="Times New Roman"/>
        <w:i/>
        <w:iCs/>
        <w:sz w:val="18"/>
        <w:szCs w:val="18"/>
        <w:lang w:val="bg-BG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B" w14:textId="7FBB1B9A" w:rsidR="00D84D8A" w:rsidRPr="00033E0A" w:rsidRDefault="00C6374A" w:rsidP="00033E0A">
    <w:pPr>
      <w:pStyle w:val="Footer"/>
      <w:spacing w:before="0"/>
      <w:ind w:right="-57"/>
      <w:jc w:val="center"/>
      <w:rPr>
        <w:sz w:val="18"/>
        <w:szCs w:val="18"/>
      </w:rPr>
    </w:pPr>
    <w:r w:rsidRPr="00C6374A">
      <w:rPr>
        <w:noProof/>
        <w:sz w:val="18"/>
        <w:szCs w:val="18"/>
        <w:lang w:val="bg-BG" w:eastAsia="bg-BG"/>
      </w:rPr>
      <mc:AlternateContent>
        <mc:Choice Requires="wps">
          <w:drawing>
            <wp:anchor distT="45720" distB="45720" distL="114300" distR="114300" simplePos="0" relativeHeight="251674629" behindDoc="0" locked="0" layoutInCell="1" allowOverlap="1" wp14:anchorId="669DE1F6" wp14:editId="0B70A627">
              <wp:simplePos x="0" y="0"/>
              <wp:positionH relativeFrom="margin">
                <wp:posOffset>-539116</wp:posOffset>
              </wp:positionH>
              <wp:positionV relativeFrom="paragraph">
                <wp:posOffset>-1042670</wp:posOffset>
              </wp:positionV>
              <wp:extent cx="7096759" cy="2774949"/>
              <wp:effectExtent l="0" t="0" r="9525" b="698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96759" cy="277494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40D03A" w14:textId="6A3C2897" w:rsidR="00B4475E" w:rsidRPr="00447DFC" w:rsidRDefault="00B4475E" w:rsidP="00447DFC">
                          <w:pPr>
                            <w:rPr>
                              <w:rFonts w:ascii="Times New Roman" w:hAnsi="Times New Roman"/>
                              <w:i/>
                              <w:iCs/>
                              <w:sz w:val="22"/>
                              <w:szCs w:val="22"/>
                              <w:lang w:val="bg-BG"/>
                            </w:rPr>
                          </w:pPr>
                          <w:r w:rsidRPr="00616CC9">
                            <w:rPr>
                              <w:rFonts w:ascii="Times New Roman" w:hAnsi="Times New Roman"/>
                              <w:i/>
                              <w:iCs/>
                              <w:sz w:val="22"/>
                              <w:szCs w:val="22"/>
                              <w:lang w:val="ru-RU"/>
                            </w:rPr>
                            <w:t xml:space="preserve">Този документ е създаден с финансовата подкрепа на Фонд Активни граждани България по Финансовия механизъм на Европейското икономическо пространство. Цялата отговорност за съдържанието на документа се носи от </w:t>
                          </w:r>
                          <w:r w:rsidRPr="00447DFC">
                            <w:rPr>
                              <w:rFonts w:ascii="Times New Roman" w:hAnsi="Times New Roman"/>
                              <w:i/>
                              <w:iCs/>
                              <w:sz w:val="22"/>
                              <w:szCs w:val="22"/>
                              <w:lang w:val="bg-BG"/>
                            </w:rPr>
                            <w:t>Фондация на глугите в България</w:t>
                          </w:r>
                          <w:r w:rsidRPr="00616CC9">
                            <w:rPr>
                              <w:rFonts w:ascii="Times New Roman" w:hAnsi="Times New Roman"/>
                              <w:i/>
                              <w:iCs/>
                              <w:sz w:val="22"/>
                              <w:szCs w:val="22"/>
                              <w:lang w:val="ru-RU"/>
                            </w:rPr>
                            <w:t xml:space="preserve"> и при никакви обстоятелства не може да се приема, че този документ отразява официалното становище на Финансовия механизъм на Европейското икономическо пространство и Оператора на Фонд Активни граждани България</w:t>
                          </w:r>
                          <w:r w:rsidR="00DB401A">
                            <w:rPr>
                              <w:rFonts w:ascii="Times New Roman" w:hAnsi="Times New Roman"/>
                              <w:i/>
                              <w:iCs/>
                              <w:sz w:val="22"/>
                              <w:szCs w:val="22"/>
                              <w:lang w:val="bg-BG"/>
                            </w:rPr>
                            <w:t>.</w:t>
                          </w:r>
                        </w:p>
                        <w:p w14:paraId="1A00CCAF" w14:textId="7D068F79" w:rsidR="00C6374A" w:rsidRPr="00616CC9" w:rsidRDefault="00C6374A" w:rsidP="00C6374A">
                          <w:pPr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9DE1F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2.45pt;margin-top:-82.1pt;width:558.8pt;height:218.5pt;z-index:25167462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IazIQIAABwEAAAOAAAAZHJzL2Uyb0RvYy54bWysU1Fv2yAQfp+0/4B4X+xYTlNbcaouXaZJ&#10;XTep3Q/AGMdowDEgsbtfv4Okaba9TeMBcdzdx3ffHaubSStyEM5LMA2dz3JKhOHQSbNr6Len7btr&#10;SnxgpmMKjGjos/D0Zv32zWq0tShgANUJRxDE+Hq0DR1CsHWWeT4IzfwMrDDo7MFpFtB0u6xzbER0&#10;rbIiz6+yEVxnHXDhPd7eHZ10nfD7XvDwpe+9CEQ1FLmFtLu0t3HP1itW7xyzg+QnGuwfWGgmDT56&#10;hrpjgZG9k39BackdeOjDjIPOoO8lF6kGrGae/1HN48CsSLWgON6eZfL/D5Y/HL46IruGlpQYprFF&#10;T2IK5D1MpIjqjNbXGPRoMSxMeI1dTpV6ew/8uycGNgMzO3HrHIyDYB2ym8fM7CL1iOMjSDt+hg6f&#10;YfsACWjqnY7SoRgE0bFLz+fORCocL5d5dbVcVJRw9BXLZVmVVXqD1S/p1vnwUYAm8dBQh61P8Oxw&#10;70Okw+qXkPiaByW7rVQqGW7XbpQjB4Zjsk3rhP5bmDJkbGi1KBYJ2UDMTxOkZcAxVlI39DqPK6az&#10;OsrxwXTpHJhUxzMyUeakT5TkKE6Y2gkDo2gtdM+olIPjuOL3wsMA7iclI45qQ/2PPXOCEvXJoNrV&#10;vCzjbCejXCwLNNylp730MMMRqqGBkuNxE9J/iHwN3GJXepn0emVy4oojmGQ8fZc445d2inr91Otf&#10;AAAA//8DAFBLAwQUAAYACAAAACEA9tui+OEAAAANAQAADwAAAGRycy9kb3ducmV2LnhtbEyPQW6D&#10;MBBF95V6B2sidVMlJi4FQjFRW6lVt0lzAIMngILHCDuB3L7OqtnNaJ7+vF9sZ9OzC46usyRhvYqA&#10;IdVWd9RIOPx+LTNgzivSqreEEq7oYFs+PhQq13aiHV72vmEhhFyuJLTeDznnrm7RKLeyA1K4He1o&#10;lA/r2HA9qimEm56LKEq4UR2FD60a8LPF+rQ/GwnHn+n5dTNV3/6Q7uLkQ3VpZa9SPi3m9zdgHmf/&#10;D8NNP6hDGZwqeybtWC9hmcWbgIZhncQC2A2JXkQKrJIgUpEBLwt+36L8AwAA//8DAFBLAQItABQA&#10;BgAIAAAAIQC2gziS/gAAAOEBAAATAAAAAAAAAAAAAAAAAAAAAABbQ29udGVudF9UeXBlc10ueG1s&#10;UEsBAi0AFAAGAAgAAAAhADj9If/WAAAAlAEAAAsAAAAAAAAAAAAAAAAALwEAAF9yZWxzLy5yZWxz&#10;UEsBAi0AFAAGAAgAAAAhAJxQhrMhAgAAHAQAAA4AAAAAAAAAAAAAAAAALgIAAGRycy9lMm9Eb2Mu&#10;eG1sUEsBAi0AFAAGAAgAAAAhAPbbovjhAAAADQEAAA8AAAAAAAAAAAAAAAAAewQAAGRycy9kb3du&#10;cmV2LnhtbFBLBQYAAAAABAAEAPMAAACJBQAAAAA=&#10;" stroked="f">
              <v:textbox>
                <w:txbxContent>
                  <w:p w14:paraId="4940D03A" w14:textId="6A3C2897" w:rsidR="00B4475E" w:rsidRPr="00447DFC" w:rsidRDefault="00B4475E" w:rsidP="00447DFC">
                    <w:pPr>
                      <w:rPr>
                        <w:rFonts w:ascii="Times New Roman" w:hAnsi="Times New Roman"/>
                        <w:i/>
                        <w:iCs/>
                        <w:sz w:val="22"/>
                        <w:szCs w:val="22"/>
                        <w:lang w:val="bg-BG"/>
                      </w:rPr>
                    </w:pPr>
                    <w:r w:rsidRPr="00616CC9">
                      <w:rPr>
                        <w:rFonts w:ascii="Times New Roman" w:hAnsi="Times New Roman"/>
                        <w:i/>
                        <w:iCs/>
                        <w:sz w:val="22"/>
                        <w:szCs w:val="22"/>
                        <w:lang w:val="ru-RU"/>
                      </w:rPr>
                      <w:t xml:space="preserve">Този документ е създаден с финансовата подкрепа на Фонд Активни граждани България по Финансовия механизъм на Европейското икономическо пространство. Цялата отговорност за съдържанието на документа се носи от </w:t>
                    </w:r>
                    <w:r w:rsidRPr="00447DFC">
                      <w:rPr>
                        <w:rFonts w:ascii="Times New Roman" w:hAnsi="Times New Roman"/>
                        <w:i/>
                        <w:iCs/>
                        <w:sz w:val="22"/>
                        <w:szCs w:val="22"/>
                        <w:lang w:val="bg-BG"/>
                      </w:rPr>
                      <w:t>Фондация на глугите в България</w:t>
                    </w:r>
                    <w:r w:rsidRPr="00616CC9">
                      <w:rPr>
                        <w:rFonts w:ascii="Times New Roman" w:hAnsi="Times New Roman"/>
                        <w:i/>
                        <w:iCs/>
                        <w:sz w:val="22"/>
                        <w:szCs w:val="22"/>
                        <w:lang w:val="ru-RU"/>
                      </w:rPr>
                      <w:t xml:space="preserve"> и при никакви обстоятелства не може да се приема, че този документ отразява официалното становище на Финансовия механизъм на Европейското икономическо пространство и Оператора на Фонд Активни граждани България</w:t>
                    </w:r>
                    <w:r w:rsidR="00DB401A">
                      <w:rPr>
                        <w:rFonts w:ascii="Times New Roman" w:hAnsi="Times New Roman"/>
                        <w:i/>
                        <w:iCs/>
                        <w:sz w:val="22"/>
                        <w:szCs w:val="22"/>
                        <w:lang w:val="bg-BG"/>
                      </w:rPr>
                      <w:t>.</w:t>
                    </w:r>
                  </w:p>
                  <w:p w14:paraId="1A00CCAF" w14:textId="7D068F79" w:rsidR="00C6374A" w:rsidRPr="00616CC9" w:rsidRDefault="00C6374A" w:rsidP="00C6374A">
                    <w:pPr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670FA" w14:textId="77777777" w:rsidR="00036BD7" w:rsidRDefault="00036BD7" w:rsidP="00CD3791">
      <w:r>
        <w:separator/>
      </w:r>
    </w:p>
  </w:footnote>
  <w:footnote w:type="continuationSeparator" w:id="0">
    <w:p w14:paraId="407BA172" w14:textId="77777777" w:rsidR="00036BD7" w:rsidRDefault="00036BD7" w:rsidP="00CD3791">
      <w:r>
        <w:continuationSeparator/>
      </w:r>
    </w:p>
  </w:footnote>
  <w:footnote w:type="continuationNotice" w:id="1">
    <w:p w14:paraId="6C420C93" w14:textId="77777777" w:rsidR="00036BD7" w:rsidRDefault="00036BD7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AC5E3" w14:textId="0FCAFADF" w:rsidR="002B6331" w:rsidRPr="00DB401A" w:rsidRDefault="00152B2E" w:rsidP="002B6331">
    <w:pPr>
      <w:pStyle w:val="Header"/>
      <w:tabs>
        <w:tab w:val="clear" w:pos="4536"/>
        <w:tab w:val="clear" w:pos="9072"/>
        <w:tab w:val="left" w:pos="7371"/>
        <w:tab w:val="left" w:pos="7848"/>
      </w:tabs>
      <w:rPr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58752" behindDoc="0" locked="0" layoutInCell="1" allowOverlap="1" wp14:anchorId="14BFFE91" wp14:editId="1BC7A8D7">
          <wp:simplePos x="0" y="0"/>
          <wp:positionH relativeFrom="column">
            <wp:posOffset>3481169</wp:posOffset>
          </wp:positionH>
          <wp:positionV relativeFrom="paragraph">
            <wp:posOffset>416207</wp:posOffset>
          </wp:positionV>
          <wp:extent cx="1996811" cy="511992"/>
          <wp:effectExtent l="0" t="0" r="3810" b="2540"/>
          <wp:wrapNone/>
          <wp:docPr id="7" name="Picture 1" descr="A picture containing font, graphics, logo, graphic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0744841" name="Picture 1" descr="A picture containing font, graphics, logo, graphic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811" cy="5119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6331" w:rsidRPr="00DE6B48">
      <w:rPr>
        <w:noProof/>
        <w:sz w:val="18"/>
        <w:szCs w:val="18"/>
        <w:lang w:val="bg-BG" w:eastAsia="bg-BG"/>
      </w:rPr>
      <w:drawing>
        <wp:inline distT="0" distB="0" distL="0" distR="0" wp14:anchorId="2BF17396" wp14:editId="527352AB">
          <wp:extent cx="2047788" cy="713549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69" cy="725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6331">
      <w:rPr>
        <w:lang w:val="bg-BG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E9523" w14:textId="321AEAC7" w:rsidR="00B4475E" w:rsidRPr="00B4475E" w:rsidRDefault="00B4475E">
    <w:pPr>
      <w:pStyle w:val="Header"/>
      <w:rPr>
        <w:lang w:val="bg-BG"/>
      </w:rPr>
    </w:pPr>
    <w:r>
      <w:rPr>
        <w:lang w:val="bg-BG"/>
      </w:rPr>
      <w:t>Лого на фондация граждани за България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98F"/>
    <w:multiLevelType w:val="hybridMultilevel"/>
    <w:tmpl w:val="74F43818"/>
    <w:lvl w:ilvl="0" w:tplc="44ACFC46">
      <w:start w:val="1"/>
      <w:numFmt w:val="bullet"/>
      <w:pStyle w:val="Norma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536F"/>
    <w:multiLevelType w:val="hybridMultilevel"/>
    <w:tmpl w:val="5C06D7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76EC"/>
    <w:multiLevelType w:val="hybridMultilevel"/>
    <w:tmpl w:val="5C06D7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6004F"/>
    <w:multiLevelType w:val="hybridMultilevel"/>
    <w:tmpl w:val="54580CE2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BE57A4"/>
    <w:multiLevelType w:val="hybridMultilevel"/>
    <w:tmpl w:val="F6D8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9165E"/>
    <w:multiLevelType w:val="hybridMultilevel"/>
    <w:tmpl w:val="1C2053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B31263"/>
    <w:multiLevelType w:val="hybridMultilevel"/>
    <w:tmpl w:val="150A81D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AB5A76"/>
    <w:multiLevelType w:val="hybridMultilevel"/>
    <w:tmpl w:val="7792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565E9"/>
    <w:multiLevelType w:val="hybridMultilevel"/>
    <w:tmpl w:val="54580CE2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373872"/>
    <w:multiLevelType w:val="hybridMultilevel"/>
    <w:tmpl w:val="5C06D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927912"/>
    <w:multiLevelType w:val="hybridMultilevel"/>
    <w:tmpl w:val="0BBC826C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D2DD9"/>
    <w:multiLevelType w:val="hybridMultilevel"/>
    <w:tmpl w:val="150A81D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753D86"/>
    <w:multiLevelType w:val="hybridMultilevel"/>
    <w:tmpl w:val="E2E8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5F0C65"/>
    <w:multiLevelType w:val="hybridMultilevel"/>
    <w:tmpl w:val="5C06D7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965B0"/>
    <w:multiLevelType w:val="hybridMultilevel"/>
    <w:tmpl w:val="5C06D7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D7696"/>
    <w:multiLevelType w:val="hybridMultilevel"/>
    <w:tmpl w:val="4AF87A68"/>
    <w:lvl w:ilvl="0" w:tplc="4420E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AE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0A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CDD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835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A1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85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65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2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208DA"/>
    <w:multiLevelType w:val="hybridMultilevel"/>
    <w:tmpl w:val="DCBCA22E"/>
    <w:lvl w:ilvl="0" w:tplc="65EA24F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B0359"/>
    <w:multiLevelType w:val="hybridMultilevel"/>
    <w:tmpl w:val="6254AB82"/>
    <w:lvl w:ilvl="0" w:tplc="67F2265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0355F"/>
    <w:multiLevelType w:val="hybridMultilevel"/>
    <w:tmpl w:val="56B4918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B83325"/>
    <w:multiLevelType w:val="hybridMultilevel"/>
    <w:tmpl w:val="5C06D7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B389B"/>
    <w:multiLevelType w:val="hybridMultilevel"/>
    <w:tmpl w:val="49A25F4C"/>
    <w:lvl w:ilvl="0" w:tplc="7ACA31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45CD9"/>
    <w:multiLevelType w:val="hybridMultilevel"/>
    <w:tmpl w:val="296EDB30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B2A38"/>
    <w:multiLevelType w:val="hybridMultilevel"/>
    <w:tmpl w:val="5FC6AC12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7797E"/>
    <w:multiLevelType w:val="hybridMultilevel"/>
    <w:tmpl w:val="54580CE2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603A7C"/>
    <w:multiLevelType w:val="hybridMultilevel"/>
    <w:tmpl w:val="5C06D7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4281A"/>
    <w:multiLevelType w:val="hybridMultilevel"/>
    <w:tmpl w:val="5C06D7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523E5"/>
    <w:multiLevelType w:val="hybridMultilevel"/>
    <w:tmpl w:val="8C086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363B7"/>
    <w:multiLevelType w:val="hybridMultilevel"/>
    <w:tmpl w:val="5C06D7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E71D2"/>
    <w:multiLevelType w:val="hybridMultilevel"/>
    <w:tmpl w:val="A8ECF4EA"/>
    <w:lvl w:ilvl="0" w:tplc="7396B0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460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B0AA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0B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063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CFD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0A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D653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1E09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D2100A"/>
    <w:multiLevelType w:val="hybridMultilevel"/>
    <w:tmpl w:val="6254AB8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6235B"/>
    <w:multiLevelType w:val="hybridMultilevel"/>
    <w:tmpl w:val="150A81D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A344FB"/>
    <w:multiLevelType w:val="hybridMultilevel"/>
    <w:tmpl w:val="5D40BF5C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B74BB"/>
    <w:multiLevelType w:val="hybridMultilevel"/>
    <w:tmpl w:val="E3361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14B46"/>
    <w:multiLevelType w:val="hybridMultilevel"/>
    <w:tmpl w:val="0DBC491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14D8D"/>
    <w:multiLevelType w:val="hybridMultilevel"/>
    <w:tmpl w:val="E3467438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8712BE"/>
    <w:multiLevelType w:val="hybridMultilevel"/>
    <w:tmpl w:val="6254AB8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31"/>
  </w:num>
  <w:num w:numId="5">
    <w:abstractNumId w:val="24"/>
  </w:num>
  <w:num w:numId="6">
    <w:abstractNumId w:val="37"/>
  </w:num>
  <w:num w:numId="7">
    <w:abstractNumId w:val="34"/>
  </w:num>
  <w:num w:numId="8">
    <w:abstractNumId w:val="8"/>
  </w:num>
  <w:num w:numId="9">
    <w:abstractNumId w:val="35"/>
  </w:num>
  <w:num w:numId="10">
    <w:abstractNumId w:val="4"/>
  </w:num>
  <w:num w:numId="11">
    <w:abstractNumId w:val="29"/>
  </w:num>
  <w:num w:numId="12">
    <w:abstractNumId w:val="6"/>
  </w:num>
  <w:num w:numId="13">
    <w:abstractNumId w:val="25"/>
  </w:num>
  <w:num w:numId="14">
    <w:abstractNumId w:val="21"/>
  </w:num>
  <w:num w:numId="15">
    <w:abstractNumId w:val="11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7"/>
  </w:num>
  <w:num w:numId="20">
    <w:abstractNumId w:val="33"/>
  </w:num>
  <w:num w:numId="21">
    <w:abstractNumId w:val="13"/>
  </w:num>
  <w:num w:numId="22">
    <w:abstractNumId w:val="36"/>
  </w:num>
  <w:num w:numId="23">
    <w:abstractNumId w:val="3"/>
  </w:num>
  <w:num w:numId="24">
    <w:abstractNumId w:val="26"/>
  </w:num>
  <w:num w:numId="25">
    <w:abstractNumId w:val="5"/>
  </w:num>
  <w:num w:numId="26">
    <w:abstractNumId w:val="20"/>
  </w:num>
  <w:num w:numId="27">
    <w:abstractNumId w:val="18"/>
  </w:num>
  <w:num w:numId="28">
    <w:abstractNumId w:val="32"/>
  </w:num>
  <w:num w:numId="29">
    <w:abstractNumId w:val="38"/>
  </w:num>
  <w:num w:numId="30">
    <w:abstractNumId w:val="10"/>
  </w:num>
  <w:num w:numId="31">
    <w:abstractNumId w:val="2"/>
  </w:num>
  <w:num w:numId="32">
    <w:abstractNumId w:val="16"/>
  </w:num>
  <w:num w:numId="33">
    <w:abstractNumId w:val="28"/>
  </w:num>
  <w:num w:numId="34">
    <w:abstractNumId w:val="15"/>
  </w:num>
  <w:num w:numId="35">
    <w:abstractNumId w:val="22"/>
  </w:num>
  <w:num w:numId="36">
    <w:abstractNumId w:val="1"/>
  </w:num>
  <w:num w:numId="37">
    <w:abstractNumId w:val="27"/>
  </w:num>
  <w:num w:numId="38">
    <w:abstractNumId w:val="30"/>
  </w:num>
  <w:num w:numId="39">
    <w:abstractNumId w:val="19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E4"/>
    <w:rsid w:val="00020E07"/>
    <w:rsid w:val="00024BB0"/>
    <w:rsid w:val="00024FEB"/>
    <w:rsid w:val="000255EE"/>
    <w:rsid w:val="00030A67"/>
    <w:rsid w:val="00030D41"/>
    <w:rsid w:val="00031880"/>
    <w:rsid w:val="00033E0A"/>
    <w:rsid w:val="000344A5"/>
    <w:rsid w:val="000349F1"/>
    <w:rsid w:val="000350B2"/>
    <w:rsid w:val="00036BD7"/>
    <w:rsid w:val="000618C5"/>
    <w:rsid w:val="000639CB"/>
    <w:rsid w:val="00063EC8"/>
    <w:rsid w:val="00070261"/>
    <w:rsid w:val="00071E86"/>
    <w:rsid w:val="0009305C"/>
    <w:rsid w:val="0009638B"/>
    <w:rsid w:val="000C1211"/>
    <w:rsid w:val="000C4E0C"/>
    <w:rsid w:val="000D073A"/>
    <w:rsid w:val="000D1BEE"/>
    <w:rsid w:val="000D44E9"/>
    <w:rsid w:val="000D6534"/>
    <w:rsid w:val="000D6765"/>
    <w:rsid w:val="000F13D6"/>
    <w:rsid w:val="000F5B9E"/>
    <w:rsid w:val="00101E2D"/>
    <w:rsid w:val="00112621"/>
    <w:rsid w:val="001126E7"/>
    <w:rsid w:val="00114CC8"/>
    <w:rsid w:val="00116B91"/>
    <w:rsid w:val="001261A5"/>
    <w:rsid w:val="00126DF0"/>
    <w:rsid w:val="00127D3F"/>
    <w:rsid w:val="00134973"/>
    <w:rsid w:val="0014030E"/>
    <w:rsid w:val="001509C4"/>
    <w:rsid w:val="00152B2E"/>
    <w:rsid w:val="001703A9"/>
    <w:rsid w:val="00177A87"/>
    <w:rsid w:val="001858D2"/>
    <w:rsid w:val="001A2A44"/>
    <w:rsid w:val="001A5236"/>
    <w:rsid w:val="001B17C7"/>
    <w:rsid w:val="001C0306"/>
    <w:rsid w:val="001D4706"/>
    <w:rsid w:val="001E70F3"/>
    <w:rsid w:val="00205F8B"/>
    <w:rsid w:val="00206D56"/>
    <w:rsid w:val="00212206"/>
    <w:rsid w:val="00215BAE"/>
    <w:rsid w:val="00216B7C"/>
    <w:rsid w:val="00222A64"/>
    <w:rsid w:val="00225842"/>
    <w:rsid w:val="00232A39"/>
    <w:rsid w:val="0023698C"/>
    <w:rsid w:val="002551D5"/>
    <w:rsid w:val="00255F49"/>
    <w:rsid w:val="002675CD"/>
    <w:rsid w:val="00275525"/>
    <w:rsid w:val="0027562B"/>
    <w:rsid w:val="0028518B"/>
    <w:rsid w:val="00287CCA"/>
    <w:rsid w:val="00291E80"/>
    <w:rsid w:val="00294073"/>
    <w:rsid w:val="002A786A"/>
    <w:rsid w:val="002A794B"/>
    <w:rsid w:val="002B0487"/>
    <w:rsid w:val="002B2A1C"/>
    <w:rsid w:val="002B6331"/>
    <w:rsid w:val="002B78C5"/>
    <w:rsid w:val="002C2F34"/>
    <w:rsid w:val="002C5EAD"/>
    <w:rsid w:val="002D16E4"/>
    <w:rsid w:val="002D51C7"/>
    <w:rsid w:val="002D71A3"/>
    <w:rsid w:val="002E68FC"/>
    <w:rsid w:val="002F0271"/>
    <w:rsid w:val="00311778"/>
    <w:rsid w:val="00313DF8"/>
    <w:rsid w:val="00317AF9"/>
    <w:rsid w:val="00325E2C"/>
    <w:rsid w:val="00326CAE"/>
    <w:rsid w:val="00327273"/>
    <w:rsid w:val="00333D6C"/>
    <w:rsid w:val="00334533"/>
    <w:rsid w:val="003374E3"/>
    <w:rsid w:val="00337A6D"/>
    <w:rsid w:val="00337C2A"/>
    <w:rsid w:val="00342766"/>
    <w:rsid w:val="00350FB4"/>
    <w:rsid w:val="003717D0"/>
    <w:rsid w:val="003808C9"/>
    <w:rsid w:val="00380EE4"/>
    <w:rsid w:val="00383EAF"/>
    <w:rsid w:val="003A5131"/>
    <w:rsid w:val="003A5621"/>
    <w:rsid w:val="003D2989"/>
    <w:rsid w:val="003E44AB"/>
    <w:rsid w:val="003F0C28"/>
    <w:rsid w:val="004044A4"/>
    <w:rsid w:val="00404E7C"/>
    <w:rsid w:val="0041158E"/>
    <w:rsid w:val="00411A46"/>
    <w:rsid w:val="004150C1"/>
    <w:rsid w:val="00421FCC"/>
    <w:rsid w:val="00431AC0"/>
    <w:rsid w:val="00435F28"/>
    <w:rsid w:val="00436393"/>
    <w:rsid w:val="00442709"/>
    <w:rsid w:val="00445CDC"/>
    <w:rsid w:val="00447DFC"/>
    <w:rsid w:val="00451AF1"/>
    <w:rsid w:val="004575F5"/>
    <w:rsid w:val="00460155"/>
    <w:rsid w:val="00463931"/>
    <w:rsid w:val="00463ADF"/>
    <w:rsid w:val="00466C10"/>
    <w:rsid w:val="00470183"/>
    <w:rsid w:val="0047240D"/>
    <w:rsid w:val="00473B88"/>
    <w:rsid w:val="00473C49"/>
    <w:rsid w:val="00474630"/>
    <w:rsid w:val="0049127E"/>
    <w:rsid w:val="004923C5"/>
    <w:rsid w:val="00492F63"/>
    <w:rsid w:val="004A24CB"/>
    <w:rsid w:val="004A3878"/>
    <w:rsid w:val="004B58E4"/>
    <w:rsid w:val="004B5A9C"/>
    <w:rsid w:val="004C0D60"/>
    <w:rsid w:val="004C2FC3"/>
    <w:rsid w:val="004C3BAB"/>
    <w:rsid w:val="004C45EE"/>
    <w:rsid w:val="004C6220"/>
    <w:rsid w:val="004D134C"/>
    <w:rsid w:val="004D3818"/>
    <w:rsid w:val="004D6584"/>
    <w:rsid w:val="004E4ADC"/>
    <w:rsid w:val="004E50E0"/>
    <w:rsid w:val="004E6C62"/>
    <w:rsid w:val="00514275"/>
    <w:rsid w:val="0052084F"/>
    <w:rsid w:val="005361CC"/>
    <w:rsid w:val="0053690C"/>
    <w:rsid w:val="00536F09"/>
    <w:rsid w:val="0054120E"/>
    <w:rsid w:val="00542729"/>
    <w:rsid w:val="0054339E"/>
    <w:rsid w:val="00543B0F"/>
    <w:rsid w:val="00545D54"/>
    <w:rsid w:val="005467AF"/>
    <w:rsid w:val="005539D0"/>
    <w:rsid w:val="0055761B"/>
    <w:rsid w:val="005631F8"/>
    <w:rsid w:val="00570D84"/>
    <w:rsid w:val="0057678E"/>
    <w:rsid w:val="00581E24"/>
    <w:rsid w:val="00582226"/>
    <w:rsid w:val="0058679B"/>
    <w:rsid w:val="00590DA2"/>
    <w:rsid w:val="005A7A89"/>
    <w:rsid w:val="005B1798"/>
    <w:rsid w:val="005B32F8"/>
    <w:rsid w:val="005C14C1"/>
    <w:rsid w:val="005C3B5E"/>
    <w:rsid w:val="005D4451"/>
    <w:rsid w:val="005D44C0"/>
    <w:rsid w:val="005D4EA8"/>
    <w:rsid w:val="005E2B7F"/>
    <w:rsid w:val="005F02E3"/>
    <w:rsid w:val="005F6939"/>
    <w:rsid w:val="00603CD4"/>
    <w:rsid w:val="006100A1"/>
    <w:rsid w:val="0061120D"/>
    <w:rsid w:val="00612729"/>
    <w:rsid w:val="00616CC9"/>
    <w:rsid w:val="00621F7B"/>
    <w:rsid w:val="00621FB4"/>
    <w:rsid w:val="00624749"/>
    <w:rsid w:val="00624C8A"/>
    <w:rsid w:val="00632E3E"/>
    <w:rsid w:val="00642073"/>
    <w:rsid w:val="0064353B"/>
    <w:rsid w:val="0064442B"/>
    <w:rsid w:val="0066060B"/>
    <w:rsid w:val="00671C37"/>
    <w:rsid w:val="00671FF4"/>
    <w:rsid w:val="00677686"/>
    <w:rsid w:val="00681B0B"/>
    <w:rsid w:val="00681EB5"/>
    <w:rsid w:val="006929B1"/>
    <w:rsid w:val="006933E4"/>
    <w:rsid w:val="006B2691"/>
    <w:rsid w:val="006B4EB9"/>
    <w:rsid w:val="006B50B4"/>
    <w:rsid w:val="006B540E"/>
    <w:rsid w:val="006B6AC1"/>
    <w:rsid w:val="006C235B"/>
    <w:rsid w:val="006C567C"/>
    <w:rsid w:val="006D4B34"/>
    <w:rsid w:val="006D73CC"/>
    <w:rsid w:val="006E1219"/>
    <w:rsid w:val="006E189C"/>
    <w:rsid w:val="006E4414"/>
    <w:rsid w:val="006F2168"/>
    <w:rsid w:val="00701DD8"/>
    <w:rsid w:val="007123CF"/>
    <w:rsid w:val="007163CA"/>
    <w:rsid w:val="00726932"/>
    <w:rsid w:val="007331A0"/>
    <w:rsid w:val="0073777E"/>
    <w:rsid w:val="007401D4"/>
    <w:rsid w:val="007405A2"/>
    <w:rsid w:val="0074096D"/>
    <w:rsid w:val="00744A66"/>
    <w:rsid w:val="00764DC3"/>
    <w:rsid w:val="007811A0"/>
    <w:rsid w:val="00781CAD"/>
    <w:rsid w:val="00783E47"/>
    <w:rsid w:val="007925CE"/>
    <w:rsid w:val="0079305A"/>
    <w:rsid w:val="0079571A"/>
    <w:rsid w:val="00796900"/>
    <w:rsid w:val="007B1120"/>
    <w:rsid w:val="007B14B6"/>
    <w:rsid w:val="007B5EB7"/>
    <w:rsid w:val="007B76F1"/>
    <w:rsid w:val="007C5471"/>
    <w:rsid w:val="007D1AD1"/>
    <w:rsid w:val="007D48EE"/>
    <w:rsid w:val="007D7B4F"/>
    <w:rsid w:val="007E2F09"/>
    <w:rsid w:val="007E5397"/>
    <w:rsid w:val="007F5ACD"/>
    <w:rsid w:val="0080061C"/>
    <w:rsid w:val="00812A9D"/>
    <w:rsid w:val="008157F0"/>
    <w:rsid w:val="008161B9"/>
    <w:rsid w:val="008166ED"/>
    <w:rsid w:val="0081689D"/>
    <w:rsid w:val="00822592"/>
    <w:rsid w:val="0082557A"/>
    <w:rsid w:val="00830401"/>
    <w:rsid w:val="008308EF"/>
    <w:rsid w:val="0083116E"/>
    <w:rsid w:val="00842EFB"/>
    <w:rsid w:val="0084528C"/>
    <w:rsid w:val="008475B3"/>
    <w:rsid w:val="00861D92"/>
    <w:rsid w:val="00863DD4"/>
    <w:rsid w:val="0087181E"/>
    <w:rsid w:val="00893A06"/>
    <w:rsid w:val="00893E3B"/>
    <w:rsid w:val="008965C1"/>
    <w:rsid w:val="008A1190"/>
    <w:rsid w:val="008A72EC"/>
    <w:rsid w:val="008B0873"/>
    <w:rsid w:val="008B3329"/>
    <w:rsid w:val="008C032E"/>
    <w:rsid w:val="008C24F7"/>
    <w:rsid w:val="008C5D68"/>
    <w:rsid w:val="008C6AD1"/>
    <w:rsid w:val="008D08D6"/>
    <w:rsid w:val="008D117D"/>
    <w:rsid w:val="008D286C"/>
    <w:rsid w:val="008D5888"/>
    <w:rsid w:val="008E3642"/>
    <w:rsid w:val="008E6212"/>
    <w:rsid w:val="008F18D6"/>
    <w:rsid w:val="008F3FA2"/>
    <w:rsid w:val="008F5701"/>
    <w:rsid w:val="008F6476"/>
    <w:rsid w:val="00907CC0"/>
    <w:rsid w:val="009168B8"/>
    <w:rsid w:val="00923D9A"/>
    <w:rsid w:val="009633BB"/>
    <w:rsid w:val="0096657B"/>
    <w:rsid w:val="00973C07"/>
    <w:rsid w:val="00986070"/>
    <w:rsid w:val="009971E7"/>
    <w:rsid w:val="00997424"/>
    <w:rsid w:val="009A040F"/>
    <w:rsid w:val="009A395E"/>
    <w:rsid w:val="009A3DF3"/>
    <w:rsid w:val="009B07D2"/>
    <w:rsid w:val="009B2927"/>
    <w:rsid w:val="009B69B8"/>
    <w:rsid w:val="009C1570"/>
    <w:rsid w:val="009D18A5"/>
    <w:rsid w:val="009E172F"/>
    <w:rsid w:val="009F089B"/>
    <w:rsid w:val="00A028DE"/>
    <w:rsid w:val="00A06AA4"/>
    <w:rsid w:val="00A07C9C"/>
    <w:rsid w:val="00A128CC"/>
    <w:rsid w:val="00A13AEF"/>
    <w:rsid w:val="00A14D51"/>
    <w:rsid w:val="00A15490"/>
    <w:rsid w:val="00A15EE8"/>
    <w:rsid w:val="00A20D00"/>
    <w:rsid w:val="00A22386"/>
    <w:rsid w:val="00A42FC3"/>
    <w:rsid w:val="00A46713"/>
    <w:rsid w:val="00A5285D"/>
    <w:rsid w:val="00A63EC4"/>
    <w:rsid w:val="00A66253"/>
    <w:rsid w:val="00A66543"/>
    <w:rsid w:val="00A665D6"/>
    <w:rsid w:val="00A74F35"/>
    <w:rsid w:val="00A75F5B"/>
    <w:rsid w:val="00A85812"/>
    <w:rsid w:val="00A87BF0"/>
    <w:rsid w:val="00AA2A55"/>
    <w:rsid w:val="00AB46E0"/>
    <w:rsid w:val="00AB4707"/>
    <w:rsid w:val="00AB6115"/>
    <w:rsid w:val="00AC0FF0"/>
    <w:rsid w:val="00AD4F8D"/>
    <w:rsid w:val="00AD516B"/>
    <w:rsid w:val="00AE29C1"/>
    <w:rsid w:val="00AF0890"/>
    <w:rsid w:val="00AF1BC2"/>
    <w:rsid w:val="00AF5667"/>
    <w:rsid w:val="00B01B81"/>
    <w:rsid w:val="00B055F3"/>
    <w:rsid w:val="00B131CE"/>
    <w:rsid w:val="00B13B39"/>
    <w:rsid w:val="00B1727B"/>
    <w:rsid w:val="00B35525"/>
    <w:rsid w:val="00B40B19"/>
    <w:rsid w:val="00B4232F"/>
    <w:rsid w:val="00B4475E"/>
    <w:rsid w:val="00B47134"/>
    <w:rsid w:val="00B5135D"/>
    <w:rsid w:val="00B5380E"/>
    <w:rsid w:val="00B53E6F"/>
    <w:rsid w:val="00B67F02"/>
    <w:rsid w:val="00B71F8A"/>
    <w:rsid w:val="00B73F13"/>
    <w:rsid w:val="00B80A99"/>
    <w:rsid w:val="00B83B08"/>
    <w:rsid w:val="00B85EAA"/>
    <w:rsid w:val="00B92FCB"/>
    <w:rsid w:val="00BA255B"/>
    <w:rsid w:val="00BA341B"/>
    <w:rsid w:val="00BA4E94"/>
    <w:rsid w:val="00BA5A12"/>
    <w:rsid w:val="00BB0D47"/>
    <w:rsid w:val="00BB1DAC"/>
    <w:rsid w:val="00BB6953"/>
    <w:rsid w:val="00BC1067"/>
    <w:rsid w:val="00BC3454"/>
    <w:rsid w:val="00BC5F55"/>
    <w:rsid w:val="00BC727E"/>
    <w:rsid w:val="00BC7B5A"/>
    <w:rsid w:val="00BC7FFA"/>
    <w:rsid w:val="00BD492C"/>
    <w:rsid w:val="00BD62B2"/>
    <w:rsid w:val="00C008C0"/>
    <w:rsid w:val="00C04D4F"/>
    <w:rsid w:val="00C227A1"/>
    <w:rsid w:val="00C22E63"/>
    <w:rsid w:val="00C24D80"/>
    <w:rsid w:val="00C26A55"/>
    <w:rsid w:val="00C45C9F"/>
    <w:rsid w:val="00C5103E"/>
    <w:rsid w:val="00C62A81"/>
    <w:rsid w:val="00C6374A"/>
    <w:rsid w:val="00C71E51"/>
    <w:rsid w:val="00C7605D"/>
    <w:rsid w:val="00C80103"/>
    <w:rsid w:val="00C83E4B"/>
    <w:rsid w:val="00C846A9"/>
    <w:rsid w:val="00CA18C3"/>
    <w:rsid w:val="00CB1CC7"/>
    <w:rsid w:val="00CC2883"/>
    <w:rsid w:val="00CC6F95"/>
    <w:rsid w:val="00CC74A0"/>
    <w:rsid w:val="00CC7AA9"/>
    <w:rsid w:val="00CD3791"/>
    <w:rsid w:val="00CD3F8F"/>
    <w:rsid w:val="00CD63A1"/>
    <w:rsid w:val="00CE1F05"/>
    <w:rsid w:val="00CE367B"/>
    <w:rsid w:val="00CE3F54"/>
    <w:rsid w:val="00CF04A8"/>
    <w:rsid w:val="00CF0D3F"/>
    <w:rsid w:val="00CF0EC8"/>
    <w:rsid w:val="00CF4463"/>
    <w:rsid w:val="00CF4D65"/>
    <w:rsid w:val="00CF706E"/>
    <w:rsid w:val="00D0336F"/>
    <w:rsid w:val="00D04F7C"/>
    <w:rsid w:val="00D2115A"/>
    <w:rsid w:val="00D278A8"/>
    <w:rsid w:val="00D37BF2"/>
    <w:rsid w:val="00D41995"/>
    <w:rsid w:val="00D53D94"/>
    <w:rsid w:val="00D6013F"/>
    <w:rsid w:val="00D66C27"/>
    <w:rsid w:val="00D71E9A"/>
    <w:rsid w:val="00D80149"/>
    <w:rsid w:val="00D84D8A"/>
    <w:rsid w:val="00D867D6"/>
    <w:rsid w:val="00D9481D"/>
    <w:rsid w:val="00DA2D1A"/>
    <w:rsid w:val="00DA7255"/>
    <w:rsid w:val="00DB401A"/>
    <w:rsid w:val="00DC0EAB"/>
    <w:rsid w:val="00DC3362"/>
    <w:rsid w:val="00DC4A32"/>
    <w:rsid w:val="00DC52DC"/>
    <w:rsid w:val="00DD2DB4"/>
    <w:rsid w:val="00DD5FFA"/>
    <w:rsid w:val="00DD6494"/>
    <w:rsid w:val="00DD7A14"/>
    <w:rsid w:val="00DE42E8"/>
    <w:rsid w:val="00DF20D2"/>
    <w:rsid w:val="00E061BB"/>
    <w:rsid w:val="00E13D88"/>
    <w:rsid w:val="00E205B3"/>
    <w:rsid w:val="00E2578F"/>
    <w:rsid w:val="00E26CC0"/>
    <w:rsid w:val="00E27460"/>
    <w:rsid w:val="00E30CFD"/>
    <w:rsid w:val="00E3365F"/>
    <w:rsid w:val="00E51A0E"/>
    <w:rsid w:val="00E52D60"/>
    <w:rsid w:val="00E57F25"/>
    <w:rsid w:val="00E67968"/>
    <w:rsid w:val="00E67E75"/>
    <w:rsid w:val="00E7361F"/>
    <w:rsid w:val="00E83176"/>
    <w:rsid w:val="00E90612"/>
    <w:rsid w:val="00E94CA5"/>
    <w:rsid w:val="00EA533C"/>
    <w:rsid w:val="00EB35C6"/>
    <w:rsid w:val="00EB3B20"/>
    <w:rsid w:val="00EC3B4B"/>
    <w:rsid w:val="00EC76D0"/>
    <w:rsid w:val="00ED371F"/>
    <w:rsid w:val="00ED39FD"/>
    <w:rsid w:val="00ED3E4D"/>
    <w:rsid w:val="00EE0394"/>
    <w:rsid w:val="00EE2475"/>
    <w:rsid w:val="00EE48B6"/>
    <w:rsid w:val="00EE4E46"/>
    <w:rsid w:val="00EE4F6F"/>
    <w:rsid w:val="00EF3E91"/>
    <w:rsid w:val="00EF5CEE"/>
    <w:rsid w:val="00F01DA8"/>
    <w:rsid w:val="00F02155"/>
    <w:rsid w:val="00F02748"/>
    <w:rsid w:val="00F060A7"/>
    <w:rsid w:val="00F07C60"/>
    <w:rsid w:val="00F139CB"/>
    <w:rsid w:val="00F2199F"/>
    <w:rsid w:val="00F270D0"/>
    <w:rsid w:val="00F311FA"/>
    <w:rsid w:val="00F46CC0"/>
    <w:rsid w:val="00F55400"/>
    <w:rsid w:val="00F655D2"/>
    <w:rsid w:val="00F767CC"/>
    <w:rsid w:val="00F805EB"/>
    <w:rsid w:val="00F84C31"/>
    <w:rsid w:val="00F8656B"/>
    <w:rsid w:val="00FA43E3"/>
    <w:rsid w:val="00FA5442"/>
    <w:rsid w:val="00FA58CD"/>
    <w:rsid w:val="00FA75D5"/>
    <w:rsid w:val="00FC147E"/>
    <w:rsid w:val="00FC21BB"/>
    <w:rsid w:val="00FC3AF4"/>
    <w:rsid w:val="00FD03A2"/>
    <w:rsid w:val="00FD3C8B"/>
    <w:rsid w:val="00FD753B"/>
    <w:rsid w:val="00FE472F"/>
    <w:rsid w:val="00FE5580"/>
    <w:rsid w:val="00FE6A8D"/>
    <w:rsid w:val="00FF277D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DB833"/>
  <w15:docId w15:val="{DA5F5A97-563B-448D-8DDC-AA53BBE4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HAnsi" w:hAnsi="Helvetica" w:cs="Times New Roman"/>
        <w:sz w:val="21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791"/>
    <w:pPr>
      <w:spacing w:before="240" w:after="0"/>
      <w:ind w:right="-58"/>
      <w:jc w:val="both"/>
    </w:pPr>
    <w:rPr>
      <w:rFonts w:eastAsia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3791"/>
    <w:pPr>
      <w:jc w:val="center"/>
      <w:outlineLvl w:val="0"/>
    </w:pPr>
    <w:rPr>
      <w:b/>
      <w:color w:val="008040"/>
      <w:sz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791"/>
    <w:pPr>
      <w:outlineLvl w:val="1"/>
    </w:pPr>
    <w:rPr>
      <w:b/>
      <w:color w:val="FF9900"/>
      <w:sz w:val="24"/>
      <w:szCs w:val="5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D3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B58E4"/>
    <w:pPr>
      <w:spacing w:after="0" w:line="240" w:lineRule="auto"/>
    </w:pPr>
    <w:rPr>
      <w:rFonts w:eastAsiaTheme="minorEastAsia"/>
      <w:lang w:eastAsia="et-EE"/>
    </w:rPr>
  </w:style>
  <w:style w:type="character" w:customStyle="1" w:styleId="NoSpacingChar">
    <w:name w:val="No Spacing Char"/>
    <w:basedOn w:val="DefaultParagraphFont"/>
    <w:link w:val="NoSpacing"/>
    <w:uiPriority w:val="1"/>
    <w:rsid w:val="004B58E4"/>
    <w:rPr>
      <w:rFonts w:eastAsiaTheme="minorEastAsia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8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D84"/>
  </w:style>
  <w:style w:type="paragraph" w:styleId="Footer">
    <w:name w:val="footer"/>
    <w:basedOn w:val="Normal"/>
    <w:link w:val="Foot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D84"/>
  </w:style>
  <w:style w:type="character" w:customStyle="1" w:styleId="Heading1Char">
    <w:name w:val="Heading 1 Char"/>
    <w:basedOn w:val="DefaultParagraphFont"/>
    <w:link w:val="Heading1"/>
    <w:uiPriority w:val="9"/>
    <w:rsid w:val="00CD3791"/>
    <w:rPr>
      <w:rFonts w:eastAsia="Times New Roman"/>
      <w:b/>
      <w:color w:val="008040"/>
      <w:sz w:val="3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D3791"/>
    <w:rPr>
      <w:rFonts w:eastAsia="Times New Roman"/>
      <w:b/>
      <w:color w:val="FF9900"/>
      <w:sz w:val="24"/>
      <w:szCs w:val="5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D3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D63A1"/>
    <w:rPr>
      <w:rFonts w:ascii="Helvetica" w:hAnsi="Helvetica" w:cs="Helvetica"/>
      <w:i/>
      <w:iCs/>
      <w:color w:val="404040" w:themeColor="text1" w:themeTint="BF"/>
      <w:sz w:val="22"/>
      <w:szCs w:val="22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CD379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D379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D37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791"/>
    <w:rPr>
      <w:rFonts w:eastAsia="Times New Roman"/>
      <w:i/>
      <w:iCs/>
      <w:color w:val="404040" w:themeColor="text1" w:themeTint="BF"/>
      <w:lang w:val="en-US"/>
    </w:rPr>
  </w:style>
  <w:style w:type="character" w:styleId="Emphasis">
    <w:name w:val="Emphasis"/>
    <w:basedOn w:val="DefaultParagraphFont"/>
    <w:uiPriority w:val="20"/>
    <w:qFormat/>
    <w:rsid w:val="00CD3791"/>
    <w:rPr>
      <w:i/>
      <w:iCs/>
    </w:rPr>
  </w:style>
  <w:style w:type="paragraph" w:customStyle="1" w:styleId="TITLEorange">
    <w:name w:val="TITLE orange"/>
    <w:basedOn w:val="Normal"/>
    <w:next w:val="Normal"/>
    <w:link w:val="TITLEorange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aps/>
      <w:color w:val="FF9900"/>
      <w:sz w:val="56"/>
      <w:szCs w:val="56"/>
    </w:rPr>
  </w:style>
  <w:style w:type="paragraph" w:customStyle="1" w:styleId="TITLE2green">
    <w:name w:val="TITLE 2 green"/>
    <w:basedOn w:val="Normal"/>
    <w:next w:val="Normal"/>
    <w:link w:val="TITLE2green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olor w:val="92D050"/>
      <w:sz w:val="56"/>
      <w:szCs w:val="56"/>
    </w:rPr>
  </w:style>
  <w:style w:type="character" w:customStyle="1" w:styleId="TITLEorangeChar">
    <w:name w:val="TITLE orange Char"/>
    <w:basedOn w:val="DefaultParagraphFont"/>
    <w:link w:val="TITLEorange"/>
    <w:rsid w:val="00CD63A1"/>
    <w:rPr>
      <w:rFonts w:ascii="HelveticaNeueLT Std Blk" w:eastAsia="Times New Roman" w:hAnsi="HelveticaNeueLT Std Blk"/>
      <w:caps/>
      <w:color w:val="FF9900"/>
      <w:sz w:val="56"/>
      <w:szCs w:val="56"/>
      <w:lang w:val="en-US"/>
    </w:rPr>
  </w:style>
  <w:style w:type="paragraph" w:customStyle="1" w:styleId="TITLE3grey">
    <w:name w:val="TITLE 3 grey"/>
    <w:basedOn w:val="Normal"/>
    <w:next w:val="Normal"/>
    <w:link w:val="TITLE3greyChar"/>
    <w:autoRedefine/>
    <w:qFormat/>
    <w:rsid w:val="00CD63A1"/>
    <w:pPr>
      <w:spacing w:before="0" w:line="240" w:lineRule="auto"/>
      <w:ind w:right="-57"/>
    </w:pPr>
    <w:rPr>
      <w:rFonts w:ascii="HelveticaNeueLT Std Blk" w:hAnsi="HelveticaNeueLT Std Blk"/>
      <w:color w:val="B2B2B2"/>
      <w:sz w:val="56"/>
      <w:szCs w:val="56"/>
    </w:rPr>
  </w:style>
  <w:style w:type="character" w:customStyle="1" w:styleId="TITLE2greenChar">
    <w:name w:val="TITLE 2 green Char"/>
    <w:basedOn w:val="DefaultParagraphFont"/>
    <w:link w:val="TITLE2green"/>
    <w:rsid w:val="00CD63A1"/>
    <w:rPr>
      <w:rFonts w:ascii="HelveticaNeueLT Std Blk" w:eastAsia="Times New Roman" w:hAnsi="HelveticaNeueLT Std Blk"/>
      <w:color w:val="92D050"/>
      <w:sz w:val="56"/>
      <w:szCs w:val="56"/>
      <w:lang w:val="en-US"/>
    </w:rPr>
  </w:style>
  <w:style w:type="paragraph" w:customStyle="1" w:styleId="Normalbullet">
    <w:name w:val="Normal bullet"/>
    <w:basedOn w:val="ListParagraph"/>
    <w:link w:val="NormalbulletChar"/>
    <w:qFormat/>
    <w:rsid w:val="005F6939"/>
    <w:pPr>
      <w:numPr>
        <w:numId w:val="1"/>
      </w:numPr>
      <w:spacing w:after="120"/>
      <w:ind w:left="284" w:right="-57" w:hanging="284"/>
      <w:contextualSpacing w:val="0"/>
    </w:pPr>
  </w:style>
  <w:style w:type="character" w:customStyle="1" w:styleId="TITLE3greyChar">
    <w:name w:val="TITLE 3 grey Char"/>
    <w:basedOn w:val="DefaultParagraphFont"/>
    <w:link w:val="TITLE3grey"/>
    <w:rsid w:val="00CD63A1"/>
    <w:rPr>
      <w:rFonts w:ascii="HelveticaNeueLT Std Blk" w:eastAsia="Times New Roman" w:hAnsi="HelveticaNeueLT Std Blk"/>
      <w:color w:val="B2B2B2"/>
      <w:sz w:val="56"/>
      <w:szCs w:val="56"/>
      <w:lang w:val="en-US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5F6939"/>
    <w:rPr>
      <w:rFonts w:eastAsia="Times New Roman"/>
      <w:lang w:val="en-US"/>
    </w:rPr>
  </w:style>
  <w:style w:type="character" w:customStyle="1" w:styleId="NormalbulletChar">
    <w:name w:val="Normal bullet Char"/>
    <w:basedOn w:val="ListParagraphChar"/>
    <w:link w:val="Normalbullet"/>
    <w:rsid w:val="005F6939"/>
    <w:rPr>
      <w:rFonts w:eastAsia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F139CB"/>
    <w:rPr>
      <w:color w:val="0000FF" w:themeColor="hyperlink"/>
      <w:u w:val="single"/>
    </w:rPr>
  </w:style>
  <w:style w:type="paragraph" w:customStyle="1" w:styleId="Default">
    <w:name w:val="Default"/>
    <w:rsid w:val="00071E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20D00"/>
  </w:style>
  <w:style w:type="character" w:customStyle="1" w:styleId="signature1">
    <w:name w:val="signature1"/>
    <w:rsid w:val="00EE48B6"/>
    <w:rPr>
      <w:color w:val="CCCCCC"/>
    </w:rPr>
  </w:style>
  <w:style w:type="table" w:styleId="TableGrid">
    <w:name w:val="Table Grid"/>
    <w:basedOn w:val="TableNormal"/>
    <w:uiPriority w:val="39"/>
    <w:rsid w:val="00070261"/>
    <w:pPr>
      <w:spacing w:after="0" w:line="240" w:lineRule="auto"/>
    </w:pPr>
    <w:rPr>
      <w:rFonts w:asciiTheme="minorHAnsi" w:hAnsiTheme="minorHAnsi" w:cstheme="minorBid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CF0D3F"/>
    <w:pPr>
      <w:spacing w:before="0" w:line="240" w:lineRule="auto"/>
      <w:ind w:right="0"/>
      <w:jc w:val="left"/>
    </w:pPr>
    <w:rPr>
      <w:rFonts w:ascii="Times New Roman" w:hAnsi="Times New Roman"/>
      <w:sz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D3F"/>
    <w:rPr>
      <w:rFonts w:ascii="Times New Roman" w:eastAsia="Times New Roman" w:hAnsi="Times New Roman"/>
      <w:sz w:val="20"/>
      <w:lang w:val="bg-BG" w:eastAsia="bg-BG"/>
    </w:rPr>
  </w:style>
  <w:style w:type="character" w:styleId="FootnoteReference">
    <w:name w:val="footnote reference"/>
    <w:uiPriority w:val="99"/>
    <w:semiHidden/>
    <w:rsid w:val="00CF0D3F"/>
    <w:rPr>
      <w:vertAlign w:val="superscript"/>
    </w:rPr>
  </w:style>
  <w:style w:type="paragraph" w:styleId="BodyTextIndent">
    <w:name w:val="Body Text Indent"/>
    <w:basedOn w:val="Normal"/>
    <w:link w:val="BodyTextIndentChar"/>
    <w:rsid w:val="00CF0D3F"/>
    <w:pPr>
      <w:spacing w:before="0" w:after="120" w:line="240" w:lineRule="auto"/>
      <w:ind w:left="360" w:right="0"/>
      <w:jc w:val="left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CF0D3F"/>
    <w:rPr>
      <w:rFonts w:ascii="Times New Roman" w:eastAsia="Times New Roman" w:hAnsi="Times New Roman"/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53E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3E6F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3E6F"/>
    <w:rPr>
      <w:rFonts w:eastAsia="Times New Roman"/>
      <w:sz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E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E6F"/>
    <w:rPr>
      <w:rFonts w:eastAsia="Times New Roman"/>
      <w:b/>
      <w:bCs/>
      <w:sz w:val="20"/>
      <w:lang w:val="en-US"/>
    </w:rPr>
  </w:style>
  <w:style w:type="paragraph" w:styleId="Revision">
    <w:name w:val="Revision"/>
    <w:hidden/>
    <w:uiPriority w:val="99"/>
    <w:semiHidden/>
    <w:rsid w:val="009B69B8"/>
    <w:pPr>
      <w:spacing w:after="0" w:line="240" w:lineRule="auto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551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22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3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4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8E42E0F94C8479225CF34D37F7AFA" ma:contentTypeVersion="3" ma:contentTypeDescription="Create a new document." ma:contentTypeScope="" ma:versionID="2a670ccbb4c1de84071667a91cbea58b">
  <xsd:schema xmlns:xsd="http://www.w3.org/2001/XMLSchema" xmlns:xs="http://www.w3.org/2001/XMLSchema" xmlns:p="http://schemas.microsoft.com/office/2006/metadata/properties" xmlns:ns2="5f4d329c-34a1-488c-9a45-e488a8899be1" targetNamespace="http://schemas.microsoft.com/office/2006/metadata/properties" ma:root="true" ma:fieldsID="4ea77ffb89408cd31a3f87c83eeac05e" ns2:_="">
    <xsd:import namespace="5f4d329c-34a1-488c-9a45-e488a8899b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d329c-34a1-488c-9a45-e488a8899b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f4d329c-34a1-488c-9a45-e488a8899be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81A19-93F8-4E95-86DB-19B3A8E11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d329c-34a1-488c-9a45-e488a8899b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43CA05-1DCE-4975-8CCE-3E36D879D79C}">
  <ds:schemaRefs>
    <ds:schemaRef ds:uri="http://schemas.microsoft.com/office/2006/metadata/properties"/>
    <ds:schemaRef ds:uri="http://schemas.microsoft.com/office/infopath/2007/PartnerControls"/>
    <ds:schemaRef ds:uri="5f4d329c-34a1-488c-9a45-e488a8899be1"/>
  </ds:schemaRefs>
</ds:datastoreItem>
</file>

<file path=customXml/itemProps3.xml><?xml version="1.0" encoding="utf-8"?>
<ds:datastoreItem xmlns:ds="http://schemas.openxmlformats.org/officeDocument/2006/customXml" ds:itemID="{524D48EE-ABF3-4916-AC1E-112FBCF692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D774DF-3B7B-488F-BC5F-C35ABA331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</dc:creator>
  <cp:lastModifiedBy>Е.З.</cp:lastModifiedBy>
  <cp:revision>69</cp:revision>
  <cp:lastPrinted>2015-02-27T10:38:00Z</cp:lastPrinted>
  <dcterms:created xsi:type="dcterms:W3CDTF">2023-05-07T14:12:00Z</dcterms:created>
  <dcterms:modified xsi:type="dcterms:W3CDTF">2023-06-05T12:41:00Z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0x010100DED8E42E0F94C8479225CF34D37F7AFA</vt:lpwstr>
  </property>
  <property fmtid="{D5CDD505-2E9C-101B-9397-08002B2CF9AE}" pid="3" name="IsMyDocuments">
    <vt:bool>true</vt:bool>
  </property>
</Properties>
</file>