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6A1BFED4" w14:textId="77777777" w:rsidR="00F31D01" w:rsidRPr="00F31D01" w:rsidRDefault="00431528" w:rsidP="00F31D01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F31D01" w:rsidRPr="00F31D01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63126335" w14:textId="781B6E43" w:rsidR="00866209" w:rsidRPr="00866209" w:rsidRDefault="00866209" w:rsidP="00866209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866209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Позиция 7</w:t>
      </w:r>
      <w:r w:rsidRPr="00866209">
        <w:rPr>
          <w:rFonts w:ascii="Times New Roman" w:hAnsi="Times New Roman"/>
          <w:i/>
          <w:iCs/>
          <w:szCs w:val="24"/>
          <w:lang w:eastAsia="bg-BG"/>
        </w:rPr>
        <w:t xml:space="preserve"> - </w:t>
      </w:r>
      <w:r w:rsidR="00255455" w:rsidRPr="00255455">
        <w:rPr>
          <w:rFonts w:ascii="Times New Roman" w:hAnsi="Times New Roman"/>
          <w:i/>
          <w:szCs w:val="24"/>
        </w:rPr>
        <w:t>Осигуряване на</w:t>
      </w:r>
      <w:r w:rsidR="00255455" w:rsidRPr="00255455">
        <w:rPr>
          <w:rFonts w:ascii="Times New Roman" w:hAnsi="Times New Roman"/>
          <w:szCs w:val="24"/>
          <w:lang w:val="en-US" w:eastAsia="bg-BG"/>
        </w:rPr>
        <w:t xml:space="preserve"> </w:t>
      </w:r>
      <w:r w:rsidR="00255455" w:rsidRPr="00255455">
        <w:rPr>
          <w:rFonts w:ascii="Times New Roman" w:hAnsi="Times New Roman"/>
          <w:i/>
          <w:szCs w:val="24"/>
          <w:lang w:val="en-US" w:eastAsia="bg-BG"/>
        </w:rPr>
        <w:t>пространства (помещения)</w:t>
      </w:r>
      <w:r w:rsidR="00255455" w:rsidRPr="00255455">
        <w:rPr>
          <w:rFonts w:ascii="Times New Roman" w:hAnsi="Times New Roman"/>
          <w:i/>
          <w:szCs w:val="24"/>
          <w:lang w:eastAsia="bg-BG"/>
        </w:rPr>
        <w:t xml:space="preserve"> и</w:t>
      </w:r>
      <w:r w:rsidR="00255455" w:rsidRPr="00255455">
        <w:rPr>
          <w:rFonts w:ascii="Times New Roman" w:hAnsi="Times New Roman"/>
          <w:i/>
          <w:szCs w:val="24"/>
        </w:rPr>
        <w:t xml:space="preserve"> кетъринг услуги за публично събитие</w:t>
      </w:r>
      <w:r w:rsidR="00255455" w:rsidRPr="00866209">
        <w:rPr>
          <w:rFonts w:ascii="Times New Roman" w:hAnsi="Times New Roman"/>
          <w:i/>
          <w:szCs w:val="24"/>
        </w:rPr>
        <w:t xml:space="preserve"> </w:t>
      </w:r>
      <w:r w:rsidRPr="00866209">
        <w:rPr>
          <w:rFonts w:ascii="Times New Roman" w:hAnsi="Times New Roman"/>
          <w:i/>
          <w:szCs w:val="24"/>
        </w:rPr>
        <w:t>в гр. Дупница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737AF94B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866209">
        <w:rPr>
          <w:rFonts w:ascii="Times New Roman" w:hAnsi="Times New Roman"/>
          <w:b/>
          <w:szCs w:val="24"/>
        </w:rPr>
        <w:t>7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F31D01">
        <w:rPr>
          <w:rFonts w:ascii="Times New Roman" w:hAnsi="Times New Roman"/>
          <w:szCs w:val="24"/>
        </w:rPr>
        <w:t>горепосочения</w:t>
      </w:r>
      <w:r w:rsidR="00F31D01"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0772252A" w14:textId="77777777" w:rsidR="00ED1882" w:rsidRDefault="00431528" w:rsidP="00ED1882">
      <w:pPr>
        <w:spacing w:line="276" w:lineRule="auto"/>
        <w:ind w:firstLine="708"/>
        <w:jc w:val="both"/>
        <w:rPr>
          <w:rFonts w:ascii="Times New Roman" w:hAnsi="Times New Roman"/>
          <w:i/>
          <w:iCs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  <w:r w:rsidR="00ED1882" w:rsidRPr="00ED1882">
        <w:rPr>
          <w:rFonts w:ascii="Times New Roman" w:hAnsi="Times New Roman"/>
          <w:i/>
          <w:iCs/>
          <w:szCs w:val="24"/>
        </w:rPr>
        <w:t xml:space="preserve"> 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9E0541A" w14:textId="77777777" w:rsidR="00F31D01" w:rsidRDefault="00F31D01" w:rsidP="00F31D01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2D6DF0">
        <w:rPr>
          <w:rFonts w:ascii="Times New Roman" w:hAnsi="Times New Roman"/>
          <w:b/>
          <w:szCs w:val="24"/>
        </w:rPr>
        <w:t xml:space="preserve">6 месеца </w:t>
      </w:r>
      <w:r w:rsidRPr="002D6DF0">
        <w:rPr>
          <w:rFonts w:ascii="Times New Roman" w:hAnsi="Times New Roman"/>
          <w:i/>
          <w:szCs w:val="24"/>
        </w:rPr>
        <w:t>(от</w:t>
      </w:r>
      <w:r w:rsidRPr="002D6DF0">
        <w:rPr>
          <w:rFonts w:ascii="Times New Roman" w:hAnsi="Times New Roman"/>
          <w:b/>
          <w:szCs w:val="24"/>
        </w:rPr>
        <w:t xml:space="preserve"> </w:t>
      </w:r>
      <w:r w:rsidRPr="002D6DF0">
        <w:rPr>
          <w:rFonts w:ascii="Times New Roman" w:hAnsi="Times New Roman"/>
          <w:i/>
          <w:szCs w:val="24"/>
        </w:rPr>
        <w:t>крайния срок за подаване на оферти)</w:t>
      </w:r>
      <w:r>
        <w:rPr>
          <w:rFonts w:ascii="Times New Roman" w:hAnsi="Times New Roman"/>
          <w:szCs w:val="24"/>
        </w:rPr>
        <w:t>.</w:t>
      </w:r>
    </w:p>
    <w:p w14:paraId="1E07410A" w14:textId="77777777" w:rsidR="00F31D01" w:rsidRDefault="00F31D01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F31D01">
      <w:pPr>
        <w:pStyle w:val="ListParagraph"/>
        <w:numPr>
          <w:ilvl w:val="0"/>
          <w:numId w:val="25"/>
        </w:numPr>
        <w:spacing w:line="276" w:lineRule="auto"/>
        <w:ind w:left="284" w:firstLine="425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5721BC04" w14:textId="2D46CE4E" w:rsidR="00ED1882" w:rsidRDefault="00F31D01" w:rsidP="00ED1882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ED1882">
        <w:rPr>
          <w:rFonts w:ascii="Times New Roman" w:hAnsi="Times New Roman"/>
          <w:i/>
          <w:iCs/>
          <w:position w:val="8"/>
          <w:szCs w:val="24"/>
        </w:rPr>
        <w:t>Декларираме че ще осигурим,</w:t>
      </w:r>
      <w:r w:rsidR="00ED1882" w:rsidRPr="00ED1882">
        <w:rPr>
          <w:rFonts w:ascii="Times New Roman" w:hAnsi="Times New Roman"/>
          <w:i/>
          <w:iCs/>
          <w:position w:val="8"/>
          <w:szCs w:val="24"/>
        </w:rPr>
        <w:t xml:space="preserve"> кетъринг услуги за публично събитие за поне 100 души в осигурени </w:t>
      </w:r>
      <w:r w:rsidR="001C1F61">
        <w:rPr>
          <w:rFonts w:ascii="Times New Roman" w:hAnsi="Times New Roman"/>
          <w:i/>
          <w:iCs/>
          <w:position w:val="8"/>
          <w:szCs w:val="24"/>
        </w:rPr>
        <w:t xml:space="preserve">от нас </w:t>
      </w:r>
      <w:r w:rsidR="00ED1882" w:rsidRPr="00ED1882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="008F5940">
        <w:rPr>
          <w:rFonts w:ascii="Times New Roman" w:hAnsi="Times New Roman"/>
          <w:i/>
          <w:iCs/>
          <w:position w:val="8"/>
          <w:szCs w:val="24"/>
        </w:rPr>
        <w:t>помещени</w:t>
      </w:r>
      <w:r w:rsidR="001C1F61">
        <w:rPr>
          <w:rFonts w:ascii="Times New Roman" w:hAnsi="Times New Roman"/>
          <w:i/>
          <w:iCs/>
          <w:position w:val="8"/>
          <w:szCs w:val="24"/>
        </w:rPr>
        <w:t>)</w:t>
      </w:r>
      <w:r w:rsidR="00ED1882" w:rsidRPr="00ED1882">
        <w:rPr>
          <w:rFonts w:ascii="Times New Roman" w:hAnsi="Times New Roman"/>
          <w:i/>
          <w:iCs/>
          <w:position w:val="8"/>
          <w:szCs w:val="24"/>
        </w:rPr>
        <w:t xml:space="preserve">. </w:t>
      </w:r>
    </w:p>
    <w:p w14:paraId="042188BD" w14:textId="17588F60" w:rsidR="00ED1882" w:rsidRDefault="00ED1882" w:rsidP="00ED1882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ED1882">
        <w:rPr>
          <w:rFonts w:ascii="Times New Roman" w:hAnsi="Times New Roman"/>
          <w:i/>
          <w:iCs/>
          <w:position w:val="8"/>
          <w:szCs w:val="24"/>
        </w:rPr>
        <w:t xml:space="preserve">Ще </w:t>
      </w:r>
      <w:r w:rsidR="000D5897" w:rsidRPr="00ED1882">
        <w:rPr>
          <w:rFonts w:ascii="Times New Roman" w:hAnsi="Times New Roman"/>
          <w:i/>
          <w:iCs/>
          <w:position w:val="8"/>
          <w:szCs w:val="24"/>
        </w:rPr>
        <w:t>предложим</w:t>
      </w:r>
      <w:r w:rsidR="000D5897">
        <w:rPr>
          <w:rFonts w:ascii="Times New Roman" w:hAnsi="Times New Roman"/>
          <w:i/>
          <w:iCs/>
          <w:position w:val="8"/>
          <w:szCs w:val="24"/>
        </w:rPr>
        <w:t xml:space="preserve"> помещение и</w:t>
      </w:r>
      <w:r w:rsidRPr="00ED1882">
        <w:rPr>
          <w:rFonts w:ascii="Times New Roman" w:hAnsi="Times New Roman"/>
          <w:i/>
          <w:iCs/>
          <w:position w:val="8"/>
          <w:szCs w:val="24"/>
        </w:rPr>
        <w:t xml:space="preserve"> меню</w:t>
      </w:r>
      <w:r w:rsidR="000D5897">
        <w:rPr>
          <w:rFonts w:ascii="Times New Roman" w:hAnsi="Times New Roman"/>
          <w:i/>
          <w:iCs/>
          <w:position w:val="8"/>
          <w:szCs w:val="24"/>
        </w:rPr>
        <w:t xml:space="preserve"> за кетъринг</w:t>
      </w:r>
      <w:r w:rsidRPr="00ED1882">
        <w:rPr>
          <w:rFonts w:ascii="Times New Roman" w:hAnsi="Times New Roman"/>
          <w:i/>
          <w:iCs/>
          <w:position w:val="8"/>
          <w:szCs w:val="24"/>
        </w:rPr>
        <w:t xml:space="preserve"> не по-късно от </w:t>
      </w:r>
      <w:r w:rsidR="00255455">
        <w:rPr>
          <w:rFonts w:ascii="Times New Roman" w:hAnsi="Times New Roman"/>
          <w:i/>
          <w:iCs/>
          <w:position w:val="8"/>
          <w:szCs w:val="24"/>
        </w:rPr>
        <w:t>10</w:t>
      </w:r>
      <w:r w:rsidRPr="00ED1882">
        <w:rPr>
          <w:rFonts w:ascii="Times New Roman" w:hAnsi="Times New Roman"/>
          <w:i/>
          <w:iCs/>
          <w:position w:val="8"/>
          <w:szCs w:val="24"/>
        </w:rPr>
        <w:t xml:space="preserve"> работни дни преди съответната определена дата за провеждане на събитието. </w:t>
      </w:r>
    </w:p>
    <w:p w14:paraId="15DFFCBD" w14:textId="20D6E9A4" w:rsidR="00ED1882" w:rsidRPr="00ED1882" w:rsidRDefault="00ED1882" w:rsidP="00ED1882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ED1882">
        <w:rPr>
          <w:rFonts w:ascii="Times New Roman" w:hAnsi="Times New Roman"/>
          <w:i/>
          <w:iCs/>
          <w:position w:val="8"/>
          <w:szCs w:val="24"/>
        </w:rPr>
        <w:t>В менют</w:t>
      </w:r>
      <w:r>
        <w:rPr>
          <w:rFonts w:ascii="Times New Roman" w:hAnsi="Times New Roman"/>
          <w:i/>
          <w:iCs/>
          <w:position w:val="8"/>
          <w:szCs w:val="24"/>
        </w:rPr>
        <w:t>о</w:t>
      </w:r>
      <w:r w:rsidRPr="00ED1882">
        <w:rPr>
          <w:rFonts w:ascii="Times New Roman" w:hAnsi="Times New Roman"/>
          <w:i/>
          <w:iCs/>
          <w:position w:val="8"/>
          <w:szCs w:val="24"/>
        </w:rPr>
        <w:t xml:space="preserve"> ще се съдържат 3 (три) вида солени и 1 (един) вид сладки хапки, включително напитки: вода и поне 1 вид безалкохолни напитки</w:t>
      </w:r>
      <w:r w:rsidR="00CC13EE">
        <w:rPr>
          <w:rFonts w:ascii="Times New Roman" w:hAnsi="Times New Roman"/>
          <w:i/>
          <w:iCs/>
          <w:position w:val="8"/>
          <w:szCs w:val="24"/>
        </w:rPr>
        <w:t>,</w:t>
      </w:r>
      <w:r w:rsidRPr="00ED1882">
        <w:rPr>
          <w:rFonts w:ascii="Times New Roman" w:hAnsi="Times New Roman"/>
          <w:i/>
          <w:iCs/>
          <w:position w:val="8"/>
          <w:szCs w:val="24"/>
        </w:rPr>
        <w:t xml:space="preserve"> които ще доставим на предварително посочен от Възложителя адрес в гр.Дупница.</w:t>
      </w:r>
    </w:p>
    <w:p w14:paraId="4CBE7DBC" w14:textId="63B2B558" w:rsidR="00ED1882" w:rsidRPr="00ED1882" w:rsidRDefault="00ED1882" w:rsidP="00CC13EE">
      <w:pPr>
        <w:pStyle w:val="ListParagraph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i/>
          <w:iCs/>
          <w:color w:val="000000"/>
          <w:position w:val="8"/>
          <w:szCs w:val="24"/>
        </w:rPr>
      </w:pPr>
      <w:r w:rsidRPr="00ED1882">
        <w:rPr>
          <w:rFonts w:ascii="Times New Roman" w:hAnsi="Times New Roman"/>
          <w:i/>
          <w:iCs/>
          <w:color w:val="000000"/>
          <w:position w:val="8"/>
          <w:szCs w:val="24"/>
        </w:rPr>
        <w:t>Ще осигурим и доставим на посочения от Възложителя адрес кетъринг до</w:t>
      </w:r>
      <w:r w:rsidRPr="00ED1882"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 xml:space="preserve"> 18:30 часа </w:t>
      </w:r>
      <w:r w:rsidR="00CC13EE" w:rsidRPr="00CC13EE"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 xml:space="preserve">на 19 </w:t>
      </w:r>
      <w:r w:rsidR="00CC13EE">
        <w:rPr>
          <w:rFonts w:ascii="Times New Roman" w:hAnsi="Times New Roman"/>
          <w:i/>
          <w:iCs/>
          <w:color w:val="000000"/>
          <w:position w:val="8"/>
          <w:szCs w:val="24"/>
          <w:u w:val="single"/>
        </w:rPr>
        <w:t>септември 2023 г. в гр. Дупница</w:t>
      </w:r>
      <w:r w:rsidRPr="00ED1882"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, </w:t>
      </w:r>
    </w:p>
    <w:p w14:paraId="056460A0" w14:textId="77777777" w:rsidR="00431528" w:rsidRPr="00F31D0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354146F3" w14:textId="77777777" w:rsidR="001C1F61" w:rsidRPr="00DD713C" w:rsidRDefault="001C1F61" w:rsidP="001C1F61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244BAFCC" w14:textId="77777777" w:rsidR="001C1F61" w:rsidRPr="00EF7B45" w:rsidRDefault="001C1F61" w:rsidP="001C1F61">
      <w:pPr>
        <w:pStyle w:val="ListParagraph"/>
        <w:numPr>
          <w:ilvl w:val="0"/>
          <w:numId w:val="29"/>
        </w:numPr>
        <w:spacing w:line="276" w:lineRule="auto"/>
        <w:ind w:left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>За</w:t>
      </w:r>
      <w:r w:rsidRPr="00EF7B45">
        <w:rPr>
          <w:rFonts w:ascii="Times New Roman" w:hAnsi="Times New Roman"/>
          <w:color w:val="000000"/>
          <w:position w:val="8"/>
          <w:szCs w:val="24"/>
        </w:rPr>
        <w:t xml:space="preserve"> изпълнение на услугите в посочения вид и обхват, предлагаме</w:t>
      </w:r>
      <w:r>
        <w:rPr>
          <w:rFonts w:ascii="Times New Roman" w:hAnsi="Times New Roman"/>
          <w:color w:val="000000"/>
          <w:position w:val="8"/>
          <w:szCs w:val="24"/>
        </w:rPr>
        <w:t xml:space="preserve"> цена за изпълнение на услугите в обхвата на поръчката ( обособената позиция) в размер на: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3261"/>
        <w:gridCol w:w="2551"/>
        <w:gridCol w:w="2551"/>
      </w:tblGrid>
      <w:tr w:rsidR="001C1F61" w14:paraId="783FC8AD" w14:textId="77777777" w:rsidTr="002338EF">
        <w:tc>
          <w:tcPr>
            <w:tcW w:w="522" w:type="dxa"/>
          </w:tcPr>
          <w:p w14:paraId="06A3DE95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261" w:type="dxa"/>
          </w:tcPr>
          <w:p w14:paraId="579EB9D1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Услуга</w:t>
            </w:r>
          </w:p>
        </w:tc>
        <w:tc>
          <w:tcPr>
            <w:tcW w:w="2551" w:type="dxa"/>
          </w:tcPr>
          <w:p w14:paraId="7F4B6FE6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Единична цена без ДДС</w:t>
            </w:r>
          </w:p>
        </w:tc>
        <w:tc>
          <w:tcPr>
            <w:tcW w:w="2551" w:type="dxa"/>
          </w:tcPr>
          <w:p w14:paraId="0C10B6C1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9F15A2">
              <w:rPr>
                <w:rFonts w:ascii="Times New Roman" w:hAnsi="Times New Roman"/>
                <w:szCs w:val="24"/>
              </w:rPr>
              <w:t xml:space="preserve">Единична цена </w:t>
            </w:r>
            <w:r>
              <w:rPr>
                <w:rFonts w:ascii="Times New Roman" w:hAnsi="Times New Roman"/>
                <w:szCs w:val="24"/>
              </w:rPr>
              <w:t>с</w:t>
            </w:r>
            <w:r w:rsidRPr="009F15A2">
              <w:rPr>
                <w:rFonts w:ascii="Times New Roman" w:hAnsi="Times New Roman"/>
                <w:szCs w:val="24"/>
              </w:rPr>
              <w:t xml:space="preserve"> ДДС</w:t>
            </w:r>
          </w:p>
        </w:tc>
      </w:tr>
      <w:tr w:rsidR="001C1F61" w14:paraId="14F86C1A" w14:textId="77777777" w:rsidTr="002338EF">
        <w:tc>
          <w:tcPr>
            <w:tcW w:w="522" w:type="dxa"/>
          </w:tcPr>
          <w:p w14:paraId="42028863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14:paraId="76371B66" w14:textId="77777777" w:rsidR="001C1F61" w:rsidRPr="0035060F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кетъринг за </w:t>
            </w:r>
            <w:r w:rsidRPr="0035060F">
              <w:rPr>
                <w:rFonts w:ascii="Times New Roman" w:hAnsi="Times New Roman"/>
                <w:iCs/>
                <w:szCs w:val="24"/>
              </w:rPr>
              <w:t>100 души</w:t>
            </w:r>
          </w:p>
        </w:tc>
        <w:tc>
          <w:tcPr>
            <w:tcW w:w="2551" w:type="dxa"/>
          </w:tcPr>
          <w:p w14:paraId="3B23054D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498F2E84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C1F61" w14:paraId="02F92396" w14:textId="77777777" w:rsidTr="002338EF">
        <w:tc>
          <w:tcPr>
            <w:tcW w:w="522" w:type="dxa"/>
          </w:tcPr>
          <w:p w14:paraId="1957D560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261" w:type="dxa"/>
          </w:tcPr>
          <w:p w14:paraId="59A172A1" w14:textId="77777777" w:rsidR="001C1F61" w:rsidRPr="0035060F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</w:t>
            </w:r>
            <w:r w:rsidRPr="0035060F">
              <w:rPr>
                <w:rFonts w:ascii="Times New Roman" w:hAnsi="Times New Roman"/>
                <w:iCs/>
                <w:szCs w:val="24"/>
              </w:rPr>
              <w:t>осигуряване на пространства (помещения)</w:t>
            </w:r>
            <w:r w:rsidRPr="0035060F">
              <w:rPr>
                <w:rFonts w:ascii="Times New Roman" w:hAnsi="Times New Roman"/>
                <w:szCs w:val="24"/>
              </w:rPr>
              <w:t xml:space="preserve"> </w:t>
            </w:r>
            <w:r w:rsidRPr="0035060F">
              <w:rPr>
                <w:rFonts w:ascii="Times New Roman" w:hAnsi="Times New Roman"/>
                <w:iCs/>
                <w:szCs w:val="24"/>
              </w:rPr>
              <w:t>за 100 души</w:t>
            </w:r>
          </w:p>
        </w:tc>
        <w:tc>
          <w:tcPr>
            <w:tcW w:w="2551" w:type="dxa"/>
          </w:tcPr>
          <w:p w14:paraId="21B77184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158AA56E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C1F61" w14:paraId="2D293333" w14:textId="77777777" w:rsidTr="002338EF">
        <w:tc>
          <w:tcPr>
            <w:tcW w:w="522" w:type="dxa"/>
          </w:tcPr>
          <w:p w14:paraId="2AD6F4EE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14:paraId="137F1439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 стойност (т.1+т.2)</w:t>
            </w:r>
          </w:p>
        </w:tc>
        <w:tc>
          <w:tcPr>
            <w:tcW w:w="2551" w:type="dxa"/>
          </w:tcPr>
          <w:p w14:paraId="0D379D4F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299AA7EF" w14:textId="77777777" w:rsidR="001C1F61" w:rsidRDefault="001C1F61" w:rsidP="002338EF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209DE7EC" w14:textId="77777777" w:rsidR="001C1F61" w:rsidRDefault="001C1F61" w:rsidP="001C1F61">
      <w:pPr>
        <w:pStyle w:val="ListParagraph"/>
        <w:spacing w:line="276" w:lineRule="auto"/>
        <w:jc w:val="both"/>
        <w:rPr>
          <w:rFonts w:ascii="Times New Roman" w:hAnsi="Times New Roman"/>
          <w:szCs w:val="24"/>
        </w:rPr>
      </w:pPr>
    </w:p>
    <w:p w14:paraId="7CB623C2" w14:textId="7A5A0508" w:rsidR="00F31D01" w:rsidRPr="00F31D01" w:rsidRDefault="00F31D01" w:rsidP="008027FA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b/>
          <w:sz w:val="22"/>
        </w:rPr>
      </w:pPr>
      <w:r w:rsidRPr="00F31D01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8F5940" w:rsidRPr="00F31D01">
        <w:rPr>
          <w:rFonts w:ascii="Times New Roman" w:hAnsi="Times New Roman"/>
          <w:color w:val="000000"/>
          <w:position w:val="8"/>
          <w:szCs w:val="24"/>
        </w:rPr>
        <w:t>техническата</w:t>
      </w:r>
      <w:bookmarkStart w:id="0" w:name="_GoBack"/>
      <w:bookmarkEnd w:id="0"/>
      <w:r w:rsidRPr="00F31D01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7286B2AC" w14:textId="77777777" w:rsidR="00F31D01" w:rsidRPr="00F31D01" w:rsidRDefault="00F31D01" w:rsidP="00F31D01">
      <w:pPr>
        <w:spacing w:line="276" w:lineRule="auto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34817196" w14:textId="77777777" w:rsidR="00F31D01" w:rsidRPr="00F31D01" w:rsidRDefault="00F31D01" w:rsidP="00F31D01">
      <w:pPr>
        <w:spacing w:line="276" w:lineRule="auto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Предложената цена не може да надвишава посочената прогнозна стойност на процедурата в обявата.</w:t>
      </w:r>
    </w:p>
    <w:p w14:paraId="2A71AE66" w14:textId="77777777" w:rsidR="00F31D01" w:rsidRPr="00F31D01" w:rsidRDefault="00F31D01" w:rsidP="00F31D01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i/>
          <w:szCs w:val="24"/>
        </w:rPr>
      </w:pPr>
      <w:r w:rsidRPr="00F31D01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663C42CA" w14:textId="77777777" w:rsidR="00F31D01" w:rsidRPr="00F31D01" w:rsidRDefault="00F31D01" w:rsidP="00F31D01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0DB2104" w14:textId="77777777" w:rsidR="00F31D01" w:rsidRPr="00F31D01" w:rsidRDefault="00F31D01" w:rsidP="00F31D01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618E63ED" w14:textId="77777777" w:rsidR="00F31D01" w:rsidRPr="00F31D01" w:rsidRDefault="00F31D01" w:rsidP="00F31D01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представя когато е публично достъпно;</w:t>
      </w:r>
    </w:p>
    <w:p w14:paraId="2E9C7442" w14:textId="77777777" w:rsidR="00F31D01" w:rsidRPr="00F31D01" w:rsidRDefault="00F31D01" w:rsidP="00F31D01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4324D6CD" w14:textId="77777777" w:rsidR="00F31D01" w:rsidRPr="00F31D01" w:rsidRDefault="00F31D01" w:rsidP="00F31D01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F31D01">
        <w:rPr>
          <w:rFonts w:ascii="Times New Roman" w:hAnsi="Times New Roman"/>
          <w:szCs w:val="24"/>
          <w:lang w:val="ru-RU"/>
        </w:rPr>
        <w:t>;</w:t>
      </w:r>
    </w:p>
    <w:p w14:paraId="0601590C" w14:textId="4C18A08B" w:rsidR="00F31D01" w:rsidRPr="00487C6E" w:rsidRDefault="00F31D01" w:rsidP="00F31D01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487C6E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487C6E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487C6E">
        <w:rPr>
          <w:rFonts w:ascii="Times New Roman" w:hAnsi="Times New Roman"/>
          <w:i/>
          <w:iCs/>
          <w:szCs w:val="24"/>
        </w:rPr>
        <w:t>)</w:t>
      </w:r>
      <w:r w:rsidRPr="00487C6E">
        <w:rPr>
          <w:rFonts w:ascii="Times New Roman" w:hAnsi="Times New Roman"/>
          <w:szCs w:val="24"/>
        </w:rPr>
        <w:t>;</w:t>
      </w:r>
    </w:p>
    <w:p w14:paraId="7CC1DEDF" w14:textId="77777777" w:rsidR="00F31D01" w:rsidRPr="00F31D01" w:rsidRDefault="00F31D01" w:rsidP="00F31D01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Документи по т. 1</w:t>
      </w:r>
      <w:r w:rsidRPr="00F31D01">
        <w:rPr>
          <w:rFonts w:ascii="Times New Roman" w:hAnsi="Times New Roman"/>
          <w:szCs w:val="24"/>
          <w:lang w:val="ru-RU"/>
        </w:rPr>
        <w:t>, 2</w:t>
      </w:r>
      <w:r w:rsidRPr="00F31D01">
        <w:rPr>
          <w:rFonts w:ascii="Times New Roman" w:hAnsi="Times New Roman"/>
          <w:i/>
          <w:szCs w:val="24"/>
          <w:lang w:val="ru-RU"/>
        </w:rPr>
        <w:t xml:space="preserve"> (</w:t>
      </w:r>
      <w:r w:rsidRPr="00F31D01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31D01">
        <w:rPr>
          <w:rFonts w:ascii="Times New Roman" w:hAnsi="Times New Roman"/>
          <w:i/>
          <w:szCs w:val="24"/>
          <w:lang w:val="ru-RU"/>
        </w:rPr>
        <w:t>)</w:t>
      </w:r>
      <w:r w:rsidRPr="00F31D01">
        <w:rPr>
          <w:rFonts w:ascii="Times New Roman" w:hAnsi="Times New Roman"/>
          <w:szCs w:val="24"/>
          <w:lang w:val="ru-RU"/>
        </w:rPr>
        <w:t xml:space="preserve">, 4, 5 </w:t>
      </w:r>
      <w:r w:rsidRPr="00F31D01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31D01">
        <w:rPr>
          <w:rFonts w:ascii="Times New Roman" w:hAnsi="Times New Roman"/>
          <w:i/>
          <w:szCs w:val="24"/>
        </w:rPr>
        <w:t>(</w:t>
      </w:r>
      <w:r w:rsidRPr="00F31D01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31D01">
        <w:rPr>
          <w:rFonts w:ascii="Times New Roman" w:hAnsi="Times New Roman"/>
          <w:i/>
          <w:szCs w:val="24"/>
        </w:rPr>
        <w:t>)</w:t>
      </w:r>
      <w:r w:rsidRPr="00F31D01">
        <w:rPr>
          <w:rFonts w:ascii="Times New Roman" w:hAnsi="Times New Roman"/>
          <w:szCs w:val="24"/>
        </w:rPr>
        <w:t>;</w:t>
      </w:r>
    </w:p>
    <w:p w14:paraId="34901616" w14:textId="77777777" w:rsidR="00F31D01" w:rsidRPr="00F31D01" w:rsidRDefault="00F31D01" w:rsidP="00F31D01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6AC1440" w14:textId="77777777" w:rsidR="00F31D01" w:rsidRPr="00F31D01" w:rsidRDefault="00F31D01" w:rsidP="00F31D01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62918EF3" w14:textId="77777777" w:rsidR="00F31D01" w:rsidRPr="00F31D01" w:rsidRDefault="00F31D01" w:rsidP="00F31D01">
      <w:pPr>
        <w:spacing w:line="276" w:lineRule="auto"/>
        <w:rPr>
          <w:rFonts w:ascii="Times New Roman" w:hAnsi="Times New Roman"/>
          <w:b/>
          <w:szCs w:val="24"/>
        </w:rPr>
      </w:pPr>
      <w:r w:rsidRPr="00F31D01">
        <w:rPr>
          <w:rFonts w:ascii="Times New Roman" w:hAnsi="Times New Roman"/>
          <w:b/>
          <w:szCs w:val="24"/>
        </w:rPr>
        <w:t>ДАТА: _____________ г.</w:t>
      </w:r>
      <w:r w:rsidRPr="00F31D01">
        <w:rPr>
          <w:rFonts w:ascii="Times New Roman" w:hAnsi="Times New Roman"/>
          <w:b/>
          <w:szCs w:val="24"/>
        </w:rPr>
        <w:tab/>
      </w:r>
      <w:r w:rsidRPr="00F31D01">
        <w:rPr>
          <w:rFonts w:ascii="Times New Roman" w:hAnsi="Times New Roman"/>
          <w:b/>
          <w:szCs w:val="24"/>
        </w:rPr>
        <w:tab/>
      </w:r>
      <w:r w:rsidRPr="00F31D01">
        <w:rPr>
          <w:rFonts w:ascii="Times New Roman" w:hAnsi="Times New Roman"/>
          <w:b/>
          <w:szCs w:val="24"/>
        </w:rPr>
        <w:tab/>
        <w:t>ПОДПИС и ПЕЧАТ:____________________</w:t>
      </w:r>
    </w:p>
    <w:p w14:paraId="0525E6DC" w14:textId="77777777" w:rsidR="00F31D01" w:rsidRPr="00F31D01" w:rsidRDefault="00F31D01" w:rsidP="00F31D01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_______________________________________</w:t>
      </w:r>
    </w:p>
    <w:p w14:paraId="1A162C96" w14:textId="77777777" w:rsidR="00F31D01" w:rsidRPr="00F31D01" w:rsidRDefault="00F31D01" w:rsidP="00F31D01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F31D01">
        <w:rPr>
          <w:rFonts w:ascii="Times New Roman" w:hAnsi="Times New Roman"/>
          <w:szCs w:val="24"/>
        </w:rPr>
        <w:t>(</w:t>
      </w:r>
      <w:r w:rsidRPr="00F31D01">
        <w:rPr>
          <w:rFonts w:ascii="Times New Roman" w:hAnsi="Times New Roman"/>
          <w:sz w:val="18"/>
          <w:szCs w:val="18"/>
        </w:rPr>
        <w:t>име и фамилия</w:t>
      </w:r>
      <w:r w:rsidRPr="00F31D01">
        <w:rPr>
          <w:rFonts w:ascii="Times New Roman" w:hAnsi="Times New Roman"/>
          <w:szCs w:val="24"/>
        </w:rPr>
        <w:t>)</w:t>
      </w:r>
    </w:p>
    <w:p w14:paraId="5FB945D7" w14:textId="77777777" w:rsidR="00F31D01" w:rsidRPr="00F31D01" w:rsidRDefault="00F31D01" w:rsidP="00F31D01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F31D01">
        <w:rPr>
          <w:rFonts w:ascii="Times New Roman" w:hAnsi="Times New Roman"/>
          <w:szCs w:val="24"/>
        </w:rPr>
        <w:t>_______________________________________</w:t>
      </w:r>
    </w:p>
    <w:p w14:paraId="61B930A8" w14:textId="77777777" w:rsidR="00F31D01" w:rsidRPr="00F31D01" w:rsidRDefault="00F31D01" w:rsidP="00F31D01">
      <w:pPr>
        <w:spacing w:line="276" w:lineRule="auto"/>
        <w:ind w:left="3600" w:firstLine="720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F31D01">
        <w:rPr>
          <w:rFonts w:ascii="Times New Roman" w:hAnsi="Times New Roman"/>
          <w:color w:val="000000"/>
          <w:szCs w:val="24"/>
          <w:lang w:eastAsia="bg-BG"/>
        </w:rPr>
        <w:t>(</w:t>
      </w:r>
      <w:r w:rsidRPr="00F31D01">
        <w:rPr>
          <w:rFonts w:ascii="Times New Roman" w:hAnsi="Times New Roman"/>
          <w:color w:val="000000"/>
          <w:sz w:val="18"/>
          <w:szCs w:val="18"/>
          <w:lang w:eastAsia="bg-BG"/>
        </w:rPr>
        <w:t>длъжност на представляващия кандидата</w:t>
      </w:r>
      <w:r w:rsidRPr="00F31D01">
        <w:rPr>
          <w:rFonts w:ascii="Times New Roman" w:hAnsi="Times New Roman"/>
          <w:color w:val="000000"/>
          <w:szCs w:val="24"/>
          <w:lang w:eastAsia="bg-BG"/>
        </w:rPr>
        <w:t>)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sectPr w:rsidR="00431528" w:rsidRPr="00060621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7026E" w14:textId="77777777" w:rsidR="00684EA7" w:rsidRDefault="00684EA7" w:rsidP="004A5DC2">
      <w:r>
        <w:separator/>
      </w:r>
    </w:p>
  </w:endnote>
  <w:endnote w:type="continuationSeparator" w:id="0">
    <w:p w14:paraId="42B7D9CC" w14:textId="77777777" w:rsidR="00684EA7" w:rsidRDefault="00684EA7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2182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1E9AE2" w14:textId="24C026DD" w:rsidR="00525828" w:rsidRDefault="005258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59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85E177" w14:textId="3A22EAA0" w:rsidR="004C2232" w:rsidRPr="00487C6E" w:rsidRDefault="00525828" w:rsidP="004C2232">
    <w:pPr>
      <w:tabs>
        <w:tab w:val="center" w:pos="4536"/>
        <w:tab w:val="right" w:pos="9072"/>
      </w:tabs>
      <w:spacing w:before="240"/>
      <w:ind w:right="-58"/>
      <w:jc w:val="both"/>
      <w:rPr>
        <w:rFonts w:ascii="Times New Roman" w:hAnsi="Times New Roman"/>
        <w:sz w:val="18"/>
        <w:szCs w:val="18"/>
      </w:rPr>
    </w:pPr>
    <w:r w:rsidRPr="00525828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3BAC2" w14:textId="77777777" w:rsidR="00684EA7" w:rsidRDefault="00684EA7" w:rsidP="004A5DC2">
      <w:r>
        <w:separator/>
      </w:r>
    </w:p>
  </w:footnote>
  <w:footnote w:type="continuationSeparator" w:id="0">
    <w:p w14:paraId="5218F517" w14:textId="77777777" w:rsidR="00684EA7" w:rsidRDefault="00684EA7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E5D3679"/>
    <w:multiLevelType w:val="hybridMultilevel"/>
    <w:tmpl w:val="562081A4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15A05"/>
    <w:multiLevelType w:val="hybridMultilevel"/>
    <w:tmpl w:val="7E003DB6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8"/>
  </w:num>
  <w:num w:numId="4">
    <w:abstractNumId w:val="2"/>
  </w:num>
  <w:num w:numId="5">
    <w:abstractNumId w:val="27"/>
  </w:num>
  <w:num w:numId="6">
    <w:abstractNumId w:val="15"/>
  </w:num>
  <w:num w:numId="7">
    <w:abstractNumId w:val="20"/>
  </w:num>
  <w:num w:numId="8">
    <w:abstractNumId w:val="24"/>
  </w:num>
  <w:num w:numId="9">
    <w:abstractNumId w:val="18"/>
  </w:num>
  <w:num w:numId="10">
    <w:abstractNumId w:val="1"/>
  </w:num>
  <w:num w:numId="11">
    <w:abstractNumId w:val="29"/>
  </w:num>
  <w:num w:numId="12">
    <w:abstractNumId w:val="10"/>
  </w:num>
  <w:num w:numId="13">
    <w:abstractNumId w:val="9"/>
  </w:num>
  <w:num w:numId="14">
    <w:abstractNumId w:val="19"/>
  </w:num>
  <w:num w:numId="15">
    <w:abstractNumId w:val="14"/>
  </w:num>
  <w:num w:numId="16">
    <w:abstractNumId w:val="3"/>
  </w:num>
  <w:num w:numId="17">
    <w:abstractNumId w:val="16"/>
  </w:num>
  <w:num w:numId="18">
    <w:abstractNumId w:val="0"/>
  </w:num>
  <w:num w:numId="19">
    <w:abstractNumId w:val="8"/>
  </w:num>
  <w:num w:numId="20">
    <w:abstractNumId w:val="11"/>
  </w:num>
  <w:num w:numId="21">
    <w:abstractNumId w:val="17"/>
  </w:num>
  <w:num w:numId="22">
    <w:abstractNumId w:val="22"/>
  </w:num>
  <w:num w:numId="23">
    <w:abstractNumId w:val="5"/>
  </w:num>
  <w:num w:numId="24">
    <w:abstractNumId w:val="6"/>
  </w:num>
  <w:num w:numId="25">
    <w:abstractNumId w:val="21"/>
  </w:num>
  <w:num w:numId="26">
    <w:abstractNumId w:val="7"/>
  </w:num>
  <w:num w:numId="27">
    <w:abstractNumId w:val="4"/>
  </w:num>
  <w:num w:numId="28">
    <w:abstractNumId w:val="25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0B70D5"/>
    <w:rsid w:val="000D5897"/>
    <w:rsid w:val="000E2203"/>
    <w:rsid w:val="0010150F"/>
    <w:rsid w:val="00110DDB"/>
    <w:rsid w:val="00122904"/>
    <w:rsid w:val="0012410F"/>
    <w:rsid w:val="00141776"/>
    <w:rsid w:val="001428D5"/>
    <w:rsid w:val="00196F3B"/>
    <w:rsid w:val="001A3A1B"/>
    <w:rsid w:val="001A4C44"/>
    <w:rsid w:val="001B22E9"/>
    <w:rsid w:val="001B3492"/>
    <w:rsid w:val="001B66D0"/>
    <w:rsid w:val="001C1F61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55455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33F45"/>
    <w:rsid w:val="00443179"/>
    <w:rsid w:val="00446EE4"/>
    <w:rsid w:val="004475D2"/>
    <w:rsid w:val="004509CC"/>
    <w:rsid w:val="00470FAA"/>
    <w:rsid w:val="004874C7"/>
    <w:rsid w:val="00487C6E"/>
    <w:rsid w:val="004940EB"/>
    <w:rsid w:val="00496DC1"/>
    <w:rsid w:val="004A59E7"/>
    <w:rsid w:val="004A5DC2"/>
    <w:rsid w:val="004B26A7"/>
    <w:rsid w:val="004C2232"/>
    <w:rsid w:val="004C5E6E"/>
    <w:rsid w:val="004E1072"/>
    <w:rsid w:val="004E349E"/>
    <w:rsid w:val="004F6CDF"/>
    <w:rsid w:val="00504029"/>
    <w:rsid w:val="00520CED"/>
    <w:rsid w:val="0052392E"/>
    <w:rsid w:val="00525828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4EA7"/>
    <w:rsid w:val="006874DB"/>
    <w:rsid w:val="0069284A"/>
    <w:rsid w:val="00697CCD"/>
    <w:rsid w:val="006B027E"/>
    <w:rsid w:val="006C5773"/>
    <w:rsid w:val="006F287D"/>
    <w:rsid w:val="006F3F1C"/>
    <w:rsid w:val="006F52C9"/>
    <w:rsid w:val="0071534B"/>
    <w:rsid w:val="007237B9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027FA"/>
    <w:rsid w:val="0082205F"/>
    <w:rsid w:val="00846E89"/>
    <w:rsid w:val="00850CA4"/>
    <w:rsid w:val="00865768"/>
    <w:rsid w:val="00866209"/>
    <w:rsid w:val="00870F30"/>
    <w:rsid w:val="00883357"/>
    <w:rsid w:val="008859A2"/>
    <w:rsid w:val="008B12A9"/>
    <w:rsid w:val="008F013C"/>
    <w:rsid w:val="008F2D1E"/>
    <w:rsid w:val="008F5940"/>
    <w:rsid w:val="00920149"/>
    <w:rsid w:val="00966A95"/>
    <w:rsid w:val="009725CF"/>
    <w:rsid w:val="00983CD5"/>
    <w:rsid w:val="0098740E"/>
    <w:rsid w:val="009A1B3E"/>
    <w:rsid w:val="009B24FA"/>
    <w:rsid w:val="009B661D"/>
    <w:rsid w:val="009C2D2D"/>
    <w:rsid w:val="009E1D32"/>
    <w:rsid w:val="00A0333B"/>
    <w:rsid w:val="00A12C44"/>
    <w:rsid w:val="00A251E3"/>
    <w:rsid w:val="00A3004E"/>
    <w:rsid w:val="00A31A52"/>
    <w:rsid w:val="00A32614"/>
    <w:rsid w:val="00A614A5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77617"/>
    <w:rsid w:val="00B831B9"/>
    <w:rsid w:val="00BF0824"/>
    <w:rsid w:val="00BF240B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13EE"/>
    <w:rsid w:val="00CC5859"/>
    <w:rsid w:val="00CD76B6"/>
    <w:rsid w:val="00CE6102"/>
    <w:rsid w:val="00D152DD"/>
    <w:rsid w:val="00D40F56"/>
    <w:rsid w:val="00D5026C"/>
    <w:rsid w:val="00D62B34"/>
    <w:rsid w:val="00D7390C"/>
    <w:rsid w:val="00D75B9A"/>
    <w:rsid w:val="00D8645E"/>
    <w:rsid w:val="00DA477B"/>
    <w:rsid w:val="00DD713C"/>
    <w:rsid w:val="00DE3EF1"/>
    <w:rsid w:val="00DE6A33"/>
    <w:rsid w:val="00DE6B48"/>
    <w:rsid w:val="00DE6FEB"/>
    <w:rsid w:val="00E07297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A4071"/>
    <w:rsid w:val="00EB7D19"/>
    <w:rsid w:val="00EC7303"/>
    <w:rsid w:val="00ED1882"/>
    <w:rsid w:val="00ED1CF5"/>
    <w:rsid w:val="00EF53C5"/>
    <w:rsid w:val="00F259B0"/>
    <w:rsid w:val="00F30D3F"/>
    <w:rsid w:val="00F31D01"/>
    <w:rsid w:val="00F643D8"/>
    <w:rsid w:val="00F659C7"/>
    <w:rsid w:val="00F6706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2A3FBFD0-07F6-4E81-A889-394CB919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1C1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54</cp:revision>
  <cp:lastPrinted>2019-11-22T14:54:00Z</cp:lastPrinted>
  <dcterms:created xsi:type="dcterms:W3CDTF">2022-04-16T11:26:00Z</dcterms:created>
  <dcterms:modified xsi:type="dcterms:W3CDTF">2023-06-01T15:03:00Z</dcterms:modified>
</cp:coreProperties>
</file>