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5D9F9" w14:textId="77777777" w:rsidR="000B4623" w:rsidRDefault="007E4C0E" w:rsidP="007E4C0E">
      <w:pPr>
        <w:ind w:left="5040" w:right="-63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7E4C0E">
        <w:rPr>
          <w:rFonts w:ascii="Times New Roman" w:hAnsi="Times New Roman"/>
          <w:b/>
          <w:szCs w:val="24"/>
        </w:rPr>
        <w:t>Образец на деклараци</w:t>
      </w:r>
      <w:r>
        <w:rPr>
          <w:rFonts w:ascii="Times New Roman" w:hAnsi="Times New Roman"/>
          <w:b/>
          <w:szCs w:val="24"/>
        </w:rPr>
        <w:t xml:space="preserve">я по чл. 22, ал. 2, т. 1 и т. 6 </w:t>
      </w:r>
      <w:r w:rsidRPr="007E4C0E">
        <w:rPr>
          <w:rFonts w:ascii="Times New Roman" w:hAnsi="Times New Roman"/>
          <w:b/>
          <w:szCs w:val="24"/>
        </w:rPr>
        <w:t>от ПМС 18/20.05.2014 г.</w:t>
      </w:r>
    </w:p>
    <w:p w14:paraId="4D77D509" w14:textId="77777777" w:rsidR="007F2D1E" w:rsidRPr="00582137" w:rsidRDefault="007F2D1E" w:rsidP="000B4623">
      <w:pPr>
        <w:ind w:left="5040"/>
        <w:rPr>
          <w:rFonts w:ascii="Times New Roman" w:hAnsi="Times New Roman"/>
          <w:szCs w:val="24"/>
        </w:rPr>
      </w:pPr>
    </w:p>
    <w:p w14:paraId="0934A13A" w14:textId="77777777" w:rsidR="007F2D1E" w:rsidRPr="003D5E20" w:rsidRDefault="007F2D1E" w:rsidP="007F2D1E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4319D136" w14:textId="77777777" w:rsidR="007F2D1E" w:rsidRPr="009D2BB3" w:rsidRDefault="007F2D1E" w:rsidP="007F2D1E">
      <w:pPr>
        <w:rPr>
          <w:lang w:val="ru-RU"/>
        </w:rPr>
      </w:pPr>
    </w:p>
    <w:p w14:paraId="507BE5B9" w14:textId="77777777" w:rsidR="007F2D1E" w:rsidRPr="009D2BB3" w:rsidRDefault="007F2D1E" w:rsidP="007F2D1E">
      <w:pPr>
        <w:rPr>
          <w:lang w:val="ru-RU"/>
        </w:rPr>
      </w:pPr>
    </w:p>
    <w:p w14:paraId="3C28D3A2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054BB723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44BD5F8E" w14:textId="77777777" w:rsidR="007F2D1E" w:rsidRPr="007D53B6" w:rsidRDefault="007F2D1E" w:rsidP="007F2D1E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30079A03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</w:p>
    <w:p w14:paraId="2EAC2D3F" w14:textId="77777777" w:rsidR="007F2D1E" w:rsidRPr="007D53B6" w:rsidRDefault="007F2D1E" w:rsidP="007F2D1E">
      <w:pPr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</w:rPr>
        <w:t>ЕГН _____________</w:t>
      </w:r>
      <w:r w:rsidRPr="002A4767">
        <w:rPr>
          <w:rFonts w:ascii="Times New Roman" w:hAnsi="Times New Roman"/>
          <w:szCs w:val="24"/>
        </w:rPr>
        <w:t>_________</w:t>
      </w:r>
      <w:r>
        <w:rPr>
          <w:rFonts w:ascii="Times New Roman" w:hAnsi="Times New Roman"/>
          <w:szCs w:val="24"/>
        </w:rPr>
        <w:t xml:space="preserve">,               </w:t>
      </w:r>
    </w:p>
    <w:p w14:paraId="1E50A0A8" w14:textId="77777777"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</w:p>
    <w:p w14:paraId="16300D8C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4C847665" w14:textId="77777777" w:rsidR="007F2D1E" w:rsidRPr="007D53B6" w:rsidRDefault="007F2D1E" w:rsidP="00850CA4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напр. </w:t>
      </w:r>
      <w:r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  <w:r w:rsidR="00850CA4" w:rsidRPr="006B3D5E">
        <w:rPr>
          <w:rFonts w:ascii="Times New Roman" w:hAnsi="Times New Roman"/>
          <w:sz w:val="18"/>
          <w:szCs w:val="18"/>
        </w:rPr>
        <w:t xml:space="preserve"> </w:t>
      </w:r>
      <w:r w:rsidRPr="007D53B6">
        <w:rPr>
          <w:rFonts w:ascii="Times New Roman" w:hAnsi="Times New Roman"/>
          <w:sz w:val="18"/>
          <w:szCs w:val="18"/>
        </w:rPr>
        <w:t>на кандидата и др.)</w:t>
      </w:r>
    </w:p>
    <w:p w14:paraId="10BEE5EC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</w:p>
    <w:p w14:paraId="0687516D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104B690A" w14:textId="77777777" w:rsidR="007F2D1E" w:rsidRPr="007D53B6" w:rsidRDefault="007F2D1E" w:rsidP="007F2D1E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38095F14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</w:p>
    <w:p w14:paraId="5A914FD1" w14:textId="77777777"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</w:t>
      </w:r>
      <w:r w:rsidR="00850CA4">
        <w:rPr>
          <w:rFonts w:ascii="Times New Roman" w:hAnsi="Times New Roman"/>
          <w:szCs w:val="24"/>
          <w:lang w:val="ru-RU"/>
        </w:rPr>
        <w:t>тър</w:t>
      </w:r>
      <w:r w:rsidR="00850CA4" w:rsidRPr="006B3D5E">
        <w:rPr>
          <w:rFonts w:ascii="Times New Roman" w:hAnsi="Times New Roman"/>
          <w:szCs w:val="24"/>
        </w:rPr>
        <w:t xml:space="preserve"> / </w:t>
      </w:r>
      <w:r w:rsidR="00850CA4">
        <w:rPr>
          <w:rFonts w:ascii="Times New Roman" w:hAnsi="Times New Roman"/>
          <w:szCs w:val="24"/>
        </w:rPr>
        <w:t xml:space="preserve">регистър на ЮЛНЦ </w:t>
      </w:r>
      <w:r w:rsidR="00850CA4" w:rsidRPr="006B3D5E">
        <w:rPr>
          <w:rFonts w:ascii="Times New Roman" w:hAnsi="Times New Roman"/>
          <w:szCs w:val="24"/>
        </w:rPr>
        <w:t xml:space="preserve">/ </w:t>
      </w:r>
      <w:r w:rsidR="00850CA4">
        <w:rPr>
          <w:rFonts w:ascii="Times New Roman" w:hAnsi="Times New Roman"/>
          <w:szCs w:val="24"/>
        </w:rPr>
        <w:t xml:space="preserve">регистър БУЛСТАТ </w:t>
      </w:r>
      <w:r w:rsidR="00850CA4">
        <w:rPr>
          <w:rFonts w:ascii="Times New Roman" w:hAnsi="Times New Roman"/>
          <w:szCs w:val="24"/>
          <w:lang w:val="ru-RU"/>
        </w:rPr>
        <w:t>при</w:t>
      </w:r>
      <w:r w:rsidRPr="007D53B6">
        <w:rPr>
          <w:rFonts w:ascii="Times New Roman" w:hAnsi="Times New Roman"/>
          <w:szCs w:val="24"/>
          <w:lang w:val="ru-RU"/>
        </w:rPr>
        <w:t xml:space="preserve"> Агенцията по вписванията под </w:t>
      </w:r>
      <w:r w:rsidR="00BC0B65">
        <w:rPr>
          <w:rFonts w:ascii="Times New Roman" w:hAnsi="Times New Roman"/>
          <w:szCs w:val="24"/>
        </w:rPr>
        <w:t>ЕИК</w:t>
      </w:r>
      <w:r w:rsidRPr="007D53B6">
        <w:rPr>
          <w:rFonts w:ascii="Times New Roman" w:hAnsi="Times New Roman"/>
          <w:szCs w:val="24"/>
          <w:lang w:val="ru-RU"/>
        </w:rPr>
        <w:t xml:space="preserve"> </w:t>
      </w:r>
      <w:r w:rsidR="00850CA4">
        <w:rPr>
          <w:rFonts w:ascii="Times New Roman" w:hAnsi="Times New Roman"/>
          <w:szCs w:val="24"/>
          <w:lang w:val="ru-RU"/>
        </w:rPr>
        <w:t xml:space="preserve">/ БУЛСТАТ </w:t>
      </w:r>
      <w:r w:rsidRPr="007D53B6">
        <w:rPr>
          <w:rFonts w:ascii="Times New Roman" w:hAnsi="Times New Roman"/>
          <w:szCs w:val="24"/>
          <w:lang w:val="ru-RU"/>
        </w:rPr>
        <w:t>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Pr="007D53B6">
        <w:rPr>
          <w:rFonts w:ascii="Times New Roman" w:hAnsi="Times New Roman"/>
          <w:szCs w:val="24"/>
          <w:lang w:val="ru-RU"/>
        </w:rPr>
        <w:t xml:space="preserve">_______________, със седалище _______________ и адрес на управление __________________________________________,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14:paraId="13AFDEB1" w14:textId="77777777" w:rsidR="007F2D1E" w:rsidRDefault="007F2D1E" w:rsidP="007F2D1E">
      <w:pPr>
        <w:jc w:val="both"/>
        <w:rPr>
          <w:rFonts w:ascii="Times New Roman" w:hAnsi="Times New Roman"/>
          <w:szCs w:val="24"/>
        </w:rPr>
      </w:pPr>
    </w:p>
    <w:p w14:paraId="32D3DDD4" w14:textId="77777777" w:rsidR="00235F45" w:rsidRDefault="007F2D1E" w:rsidP="0017674B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опре</w:t>
      </w:r>
      <w:r w:rsidR="0018540D">
        <w:rPr>
          <w:rFonts w:ascii="Times New Roman" w:hAnsi="Times New Roman"/>
          <w:szCs w:val="24"/>
        </w:rPr>
        <w:t xml:space="preserve">деляне на изпълнител с </w:t>
      </w:r>
      <w:r w:rsidR="0018540D" w:rsidRPr="006023E8">
        <w:rPr>
          <w:rFonts w:ascii="Times New Roman" w:hAnsi="Times New Roman"/>
          <w:szCs w:val="24"/>
        </w:rPr>
        <w:t xml:space="preserve">предмет </w:t>
      </w:r>
      <w:r w:rsidR="00235F45" w:rsidRPr="00235F45">
        <w:rPr>
          <w:rFonts w:ascii="Times New Roman" w:hAnsi="Times New Roman"/>
          <w:szCs w:val="24"/>
        </w:rPr>
        <w:t>„Предоставяне на логистична подкрепа при организиране на публични събития и срещи, в рамките на дейности и проект, изпълнявани от Фондация "Заслушай се" и финансиран от Фонд Активни граждани България (</w:t>
      </w:r>
      <w:proofErr w:type="spellStart"/>
      <w:r w:rsidR="00235F45" w:rsidRPr="00235F45">
        <w:rPr>
          <w:rFonts w:ascii="Times New Roman" w:hAnsi="Times New Roman"/>
          <w:szCs w:val="24"/>
        </w:rPr>
        <w:t>Active</w:t>
      </w:r>
      <w:proofErr w:type="spellEnd"/>
      <w:r w:rsidR="00235F45" w:rsidRPr="00235F45">
        <w:rPr>
          <w:rFonts w:ascii="Times New Roman" w:hAnsi="Times New Roman"/>
          <w:szCs w:val="24"/>
        </w:rPr>
        <w:t xml:space="preserve"> </w:t>
      </w:r>
      <w:proofErr w:type="spellStart"/>
      <w:r w:rsidR="00235F45" w:rsidRPr="00235F45">
        <w:rPr>
          <w:rFonts w:ascii="Times New Roman" w:hAnsi="Times New Roman"/>
          <w:szCs w:val="24"/>
        </w:rPr>
        <w:t>Citizens</w:t>
      </w:r>
      <w:proofErr w:type="spellEnd"/>
      <w:r w:rsidR="00235F45" w:rsidRPr="00235F45">
        <w:rPr>
          <w:rFonts w:ascii="Times New Roman" w:hAnsi="Times New Roman"/>
          <w:szCs w:val="24"/>
        </w:rPr>
        <w:t xml:space="preserve"> </w:t>
      </w:r>
      <w:proofErr w:type="spellStart"/>
      <w:r w:rsidR="00235F45" w:rsidRPr="00235F45">
        <w:rPr>
          <w:rFonts w:ascii="Times New Roman" w:hAnsi="Times New Roman"/>
          <w:szCs w:val="24"/>
        </w:rPr>
        <w:t>Fund</w:t>
      </w:r>
      <w:proofErr w:type="spellEnd"/>
      <w:r w:rsidR="00235F45" w:rsidRPr="00235F45">
        <w:rPr>
          <w:rFonts w:ascii="Times New Roman" w:hAnsi="Times New Roman"/>
          <w:szCs w:val="24"/>
        </w:rPr>
        <w:t>) по Финансовия механизъм (ФМ) на Европейското икономическо пространство 2014-2021 г.  по обособени позиции.“</w:t>
      </w:r>
      <w:r w:rsidR="00235F45" w:rsidRPr="00235F45" w:rsidDel="00235F45">
        <w:rPr>
          <w:rFonts w:ascii="Times New Roman" w:hAnsi="Times New Roman"/>
          <w:szCs w:val="24"/>
        </w:rPr>
        <w:t xml:space="preserve"> </w:t>
      </w:r>
    </w:p>
    <w:p w14:paraId="66E56539" w14:textId="44CB658F" w:rsidR="007F2D1E" w:rsidRPr="007D53B6" w:rsidRDefault="007F2D1E" w:rsidP="0017674B">
      <w:pPr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</w:rPr>
        <w:t xml:space="preserve"> </w:t>
      </w: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09693159" w14:textId="77777777" w:rsidR="007F2D1E" w:rsidRDefault="007F2D1E" w:rsidP="007F2D1E">
      <w:pPr>
        <w:jc w:val="both"/>
        <w:rPr>
          <w:rFonts w:ascii="Times New Roman" w:hAnsi="Times New Roman"/>
          <w:szCs w:val="24"/>
          <w:lang w:val="ru-RU"/>
        </w:rPr>
      </w:pPr>
    </w:p>
    <w:p w14:paraId="2396DD8E" w14:textId="77777777" w:rsidR="007F2D1E" w:rsidRDefault="007F2D1E" w:rsidP="007F2D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6DBE493B" w14:textId="77777777" w:rsidR="007F2D1E" w:rsidRPr="007D53B6" w:rsidRDefault="007F2D1E" w:rsidP="007F2D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380C4290" w14:textId="77777777" w:rsidR="007F2D1E" w:rsidRPr="007D53B6" w:rsidRDefault="007F2D1E" w:rsidP="007F2D1E">
      <w:pPr>
        <w:jc w:val="both"/>
        <w:rPr>
          <w:rFonts w:ascii="Times New Roman" w:hAnsi="Times New Roman"/>
          <w:b/>
          <w:szCs w:val="24"/>
        </w:rPr>
      </w:pPr>
    </w:p>
    <w:p w14:paraId="496257F7" w14:textId="77777777"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t xml:space="preserve">не съм </w:t>
      </w:r>
      <w:r w:rsidRPr="007D53B6">
        <w:rPr>
          <w:rFonts w:ascii="Times New Roman" w:hAnsi="Times New Roman"/>
          <w:szCs w:val="24"/>
          <w:lang w:val="x-none"/>
        </w:rPr>
        <w:t>осъждан</w:t>
      </w:r>
      <w:r>
        <w:rPr>
          <w:rFonts w:ascii="Times New Roman" w:hAnsi="Times New Roman"/>
          <w:szCs w:val="24"/>
        </w:rPr>
        <w:t xml:space="preserve"> с влязла в сила присъда</w:t>
      </w:r>
      <w:r w:rsidRPr="007D53B6">
        <w:rPr>
          <w:rFonts w:ascii="Times New Roman" w:hAnsi="Times New Roman"/>
          <w:szCs w:val="24"/>
        </w:rPr>
        <w:t xml:space="preserve"> </w:t>
      </w:r>
      <w:r w:rsidRPr="007D53B6">
        <w:rPr>
          <w:rFonts w:ascii="Times New Roman" w:hAnsi="Times New Roman"/>
          <w:szCs w:val="24"/>
          <w:lang w:val="x-none"/>
        </w:rPr>
        <w:t>за някое от следните престъпления по Наказателния кодекс</w:t>
      </w:r>
      <w:r>
        <w:rPr>
          <w:rFonts w:ascii="Times New Roman" w:hAnsi="Times New Roman"/>
          <w:szCs w:val="24"/>
        </w:rPr>
        <w:t xml:space="preserve"> или съгласно </w:t>
      </w:r>
      <w:r w:rsidRPr="004E121A">
        <w:rPr>
          <w:rFonts w:ascii="Times New Roman" w:hAnsi="Times New Roman"/>
          <w:szCs w:val="24"/>
        </w:rPr>
        <w:t xml:space="preserve">законодателството на страната, в която </w:t>
      </w:r>
      <w:r>
        <w:rPr>
          <w:rFonts w:ascii="Times New Roman" w:hAnsi="Times New Roman"/>
          <w:szCs w:val="24"/>
        </w:rPr>
        <w:t>съм</w:t>
      </w:r>
      <w:r w:rsidRPr="004E121A">
        <w:rPr>
          <w:rFonts w:ascii="Times New Roman" w:hAnsi="Times New Roman"/>
          <w:szCs w:val="24"/>
        </w:rPr>
        <w:t xml:space="preserve"> установен или регистриран</w:t>
      </w:r>
      <w:r w:rsidRPr="007D53B6">
        <w:rPr>
          <w:rFonts w:ascii="Times New Roman" w:hAnsi="Times New Roman"/>
          <w:szCs w:val="24"/>
          <w:lang w:val="x-none"/>
        </w:rPr>
        <w:t>:</w:t>
      </w:r>
    </w:p>
    <w:p w14:paraId="5CD58DC6" w14:textId="77777777"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престъпления против финансовата, данъчната или осигурителната система, включително изпиране на пари;</w:t>
      </w:r>
    </w:p>
    <w:p w14:paraId="07ACC61E" w14:textId="77777777"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подкуп;</w:t>
      </w:r>
    </w:p>
    <w:p w14:paraId="0A391091" w14:textId="77777777"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участие в организирана престъпна група;</w:t>
      </w:r>
    </w:p>
    <w:p w14:paraId="4A3D4FD6" w14:textId="77777777" w:rsidR="007F2D1E" w:rsidRPr="003D5E20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престъпления против собствеността;</w:t>
      </w:r>
    </w:p>
    <w:p w14:paraId="2D2C9152" w14:textId="77777777"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>
        <w:rPr>
          <w:rFonts w:ascii="Times New Roman" w:hAnsi="Times New Roman"/>
          <w:szCs w:val="24"/>
        </w:rPr>
        <w:t>престъпления против стопанството.</w:t>
      </w:r>
    </w:p>
    <w:p w14:paraId="21CFC2B2" w14:textId="77777777"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t xml:space="preserve">Представляваният от мен кандидат не е </w:t>
      </w:r>
      <w:r w:rsidRPr="007D53B6">
        <w:rPr>
          <w:rFonts w:ascii="Times New Roman" w:hAnsi="Times New Roman"/>
          <w:szCs w:val="24"/>
          <w:lang w:val="x-none"/>
        </w:rPr>
        <w:t>обявен в несъстоятелност</w:t>
      </w:r>
      <w:r w:rsidRPr="00914FC1">
        <w:rPr>
          <w:rFonts w:ascii="Times New Roman" w:hAnsi="Times New Roman"/>
          <w:szCs w:val="24"/>
          <w:lang w:val="ru-RU"/>
        </w:rPr>
        <w:t>.</w:t>
      </w:r>
    </w:p>
    <w:p w14:paraId="3A6CDA37" w14:textId="77777777"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lastRenderedPageBreak/>
        <w:t xml:space="preserve">Представляваният от мен кандидат не е </w:t>
      </w:r>
      <w:r w:rsidRPr="007D53B6">
        <w:rPr>
          <w:rFonts w:ascii="Times New Roman" w:hAnsi="Times New Roman"/>
          <w:szCs w:val="24"/>
          <w:lang w:val="x-none"/>
        </w:rPr>
        <w:t>в производство по ликвидация</w:t>
      </w:r>
      <w:r w:rsidRPr="007D53B6">
        <w:rPr>
          <w:rFonts w:ascii="Times New Roman" w:hAnsi="Times New Roman"/>
          <w:szCs w:val="24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7D53B6">
        <w:rPr>
          <w:rFonts w:ascii="Times New Roman" w:hAnsi="Times New Roman"/>
          <w:i/>
          <w:sz w:val="18"/>
          <w:szCs w:val="18"/>
        </w:rPr>
        <w:t>(отнася се за случаите, когато кандидатът е чуждестранно физическо или юридическо лице</w:t>
      </w:r>
      <w:r w:rsidRPr="007D53B6">
        <w:rPr>
          <w:rFonts w:ascii="Times New Roman" w:hAnsi="Times New Roman"/>
          <w:i/>
          <w:szCs w:val="24"/>
        </w:rPr>
        <w:t>)</w:t>
      </w:r>
      <w:r w:rsidRPr="00914FC1">
        <w:rPr>
          <w:rFonts w:ascii="Times New Roman" w:hAnsi="Times New Roman"/>
          <w:szCs w:val="24"/>
          <w:lang w:val="ru-RU"/>
        </w:rPr>
        <w:t>.</w:t>
      </w:r>
    </w:p>
    <w:p w14:paraId="7CFC489E" w14:textId="77777777" w:rsidR="007F2D1E" w:rsidRPr="00AE0A6C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 w:rsidRPr="007D53B6">
        <w:rPr>
          <w:rFonts w:ascii="Times New Roman" w:hAnsi="Times New Roman"/>
          <w:szCs w:val="24"/>
        </w:rPr>
        <w:t>Аз и представляваният от мен кандидат</w:t>
      </w:r>
      <w:r>
        <w:rPr>
          <w:rFonts w:ascii="Times New Roman" w:hAnsi="Times New Roman"/>
          <w:szCs w:val="24"/>
          <w:highlight w:val="white"/>
          <w:shd w:val="clear" w:color="auto" w:fill="FEFEFE"/>
        </w:rPr>
        <w:t xml:space="preserve"> </w:t>
      </w:r>
      <w:r w:rsidRPr="00AE0A6C">
        <w:rPr>
          <w:rFonts w:ascii="Times New Roman" w:hAnsi="Times New Roman"/>
          <w:szCs w:val="24"/>
          <w:highlight w:val="white"/>
          <w:shd w:val="clear" w:color="auto" w:fill="FEFEFE"/>
        </w:rPr>
        <w:t xml:space="preserve">не сме свързани лица </w:t>
      </w:r>
      <w:r w:rsidRPr="0001288A">
        <w:rPr>
          <w:rFonts w:ascii="Times New Roman" w:hAnsi="Times New Roman"/>
          <w:szCs w:val="24"/>
          <w:highlight w:val="white"/>
          <w:shd w:val="clear" w:color="auto" w:fill="FEFEFE"/>
        </w:rPr>
        <w:t>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6B3D5E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757AD107" w14:textId="77777777"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 xml:space="preserve">В случай че кандидатът   </w:t>
      </w:r>
      <w:r w:rsidRPr="007D53B6">
        <w:rPr>
          <w:rFonts w:ascii="Times New Roman" w:hAnsi="Times New Roman"/>
          <w:szCs w:val="24"/>
          <w:lang w:val="en-US"/>
        </w:rPr>
        <w:t xml:space="preserve">_____________________________________________ </w:t>
      </w:r>
    </w:p>
    <w:p w14:paraId="03B1EEA9" w14:textId="77777777" w:rsidR="007F2D1E" w:rsidRPr="007D53B6" w:rsidRDefault="007F2D1E" w:rsidP="007F2D1E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="Times New Roman" w:hAnsi="Times New Roman"/>
          <w:i/>
          <w:sz w:val="18"/>
          <w:szCs w:val="18"/>
        </w:rPr>
      </w:pPr>
      <w:r w:rsidRPr="007D53B6">
        <w:rPr>
          <w:rFonts w:ascii="Times New Roman" w:hAnsi="Times New Roman"/>
          <w:i/>
          <w:sz w:val="18"/>
          <w:szCs w:val="18"/>
          <w:lang w:val="en-US"/>
        </w:rPr>
        <w:t>(</w:t>
      </w:r>
      <w:proofErr w:type="gramStart"/>
      <w:r>
        <w:rPr>
          <w:rFonts w:ascii="Times New Roman" w:hAnsi="Times New Roman"/>
          <w:i/>
          <w:sz w:val="18"/>
          <w:szCs w:val="18"/>
        </w:rPr>
        <w:t>н</w:t>
      </w:r>
      <w:r w:rsidRPr="007D53B6">
        <w:rPr>
          <w:rFonts w:ascii="Times New Roman" w:hAnsi="Times New Roman"/>
          <w:i/>
          <w:sz w:val="18"/>
          <w:szCs w:val="18"/>
        </w:rPr>
        <w:t>аименование</w:t>
      </w:r>
      <w:proofErr w:type="gramEnd"/>
      <w:r w:rsidRPr="007D53B6">
        <w:rPr>
          <w:rFonts w:ascii="Times New Roman" w:hAnsi="Times New Roman"/>
          <w:i/>
          <w:sz w:val="18"/>
          <w:szCs w:val="18"/>
        </w:rPr>
        <w:t xml:space="preserve"> на кандидата</w:t>
      </w:r>
      <w:r w:rsidRPr="007D53B6">
        <w:rPr>
          <w:rFonts w:ascii="Times New Roman" w:hAnsi="Times New Roman"/>
          <w:i/>
          <w:sz w:val="18"/>
          <w:szCs w:val="18"/>
          <w:lang w:val="en-US"/>
        </w:rPr>
        <w:t>)</w:t>
      </w:r>
    </w:p>
    <w:p w14:paraId="5C1D7946" w14:textId="77777777" w:rsidR="007F2D1E" w:rsidRPr="006B3D5E" w:rsidRDefault="007F2D1E" w:rsidP="007F2D1E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бъде определен за изпълнител, ще представя доказателства за декларираните по т. 1 – </w:t>
      </w:r>
      <w:r>
        <w:rPr>
          <w:rFonts w:ascii="Times New Roman" w:hAnsi="Times New Roman"/>
          <w:szCs w:val="24"/>
        </w:rPr>
        <w:t>3</w:t>
      </w:r>
      <w:r w:rsidRPr="007D53B6">
        <w:rPr>
          <w:rFonts w:ascii="Times New Roman" w:hAnsi="Times New Roman"/>
          <w:szCs w:val="24"/>
        </w:rPr>
        <w:t xml:space="preserve"> обстоятелства преди сключването на договора</w:t>
      </w:r>
      <w:r w:rsidRPr="006B3D5E">
        <w:rPr>
          <w:rFonts w:ascii="Times New Roman" w:hAnsi="Times New Roman"/>
          <w:szCs w:val="24"/>
        </w:rPr>
        <w:t>.</w:t>
      </w:r>
    </w:p>
    <w:p w14:paraId="71C24EE3" w14:textId="77777777" w:rsidR="007F2D1E" w:rsidRPr="007D53B6" w:rsidRDefault="007F2D1E" w:rsidP="007F2D1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При промяна на декларираните обстоятелства, ще уведомя незабавно бенефициента</w:t>
      </w:r>
      <w:r>
        <w:rPr>
          <w:rFonts w:ascii="Times New Roman" w:hAnsi="Times New Roman"/>
          <w:szCs w:val="24"/>
        </w:rPr>
        <w:t xml:space="preserve"> (</w:t>
      </w:r>
      <w:r w:rsidRPr="00333D97">
        <w:rPr>
          <w:rFonts w:ascii="Times New Roman" w:hAnsi="Times New Roman"/>
          <w:sz w:val="18"/>
          <w:szCs w:val="18"/>
        </w:rPr>
        <w:t>не по-късно от 7 дни от настъпване на промяна в декларираните обстоятелства</w:t>
      </w:r>
      <w:r>
        <w:rPr>
          <w:rFonts w:ascii="Times New Roman" w:hAnsi="Times New Roman"/>
          <w:szCs w:val="24"/>
        </w:rPr>
        <w:t>)</w:t>
      </w:r>
      <w:r w:rsidRPr="007D53B6">
        <w:rPr>
          <w:rFonts w:ascii="Times New Roman" w:hAnsi="Times New Roman"/>
          <w:szCs w:val="24"/>
        </w:rPr>
        <w:t xml:space="preserve">. </w:t>
      </w:r>
    </w:p>
    <w:p w14:paraId="46596036" w14:textId="77777777"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</w:p>
    <w:p w14:paraId="6DCCDA4C" w14:textId="77777777" w:rsidR="007F2D1E" w:rsidRPr="007D53B6" w:rsidRDefault="007F2D1E" w:rsidP="007F2D1E">
      <w:pPr>
        <w:pStyle w:val="BodyTextIndent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66DF77EA" w14:textId="77777777" w:rsidR="007F2D1E" w:rsidRPr="006B3D5E" w:rsidRDefault="007F2D1E" w:rsidP="007F2D1E">
      <w:pPr>
        <w:ind w:left="360"/>
        <w:jc w:val="both"/>
        <w:rPr>
          <w:rFonts w:ascii="Times New Roman" w:hAnsi="Times New Roman"/>
          <w:szCs w:val="24"/>
        </w:rPr>
      </w:pPr>
    </w:p>
    <w:p w14:paraId="260831D6" w14:textId="27E2EE05" w:rsidR="007F2D1E" w:rsidRPr="007D53B6" w:rsidRDefault="007F2D1E" w:rsidP="007F2D1E">
      <w:pPr>
        <w:ind w:left="36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____________  20</w:t>
      </w:r>
      <w:r w:rsidR="002A4767">
        <w:rPr>
          <w:rFonts w:ascii="Times New Roman" w:hAnsi="Times New Roman"/>
          <w:szCs w:val="24"/>
        </w:rPr>
        <w:t>2</w:t>
      </w:r>
      <w:r w:rsidR="00914FC1">
        <w:rPr>
          <w:rFonts w:ascii="Times New Roman" w:hAnsi="Times New Roman"/>
          <w:szCs w:val="24"/>
        </w:rPr>
        <w:t>3</w:t>
      </w:r>
      <w:r w:rsidRPr="007D53B6">
        <w:rPr>
          <w:rFonts w:ascii="Times New Roman" w:hAnsi="Times New Roman"/>
          <w:szCs w:val="24"/>
        </w:rPr>
        <w:t>г.                                       ДЕКЛАРАТОР: _______________</w:t>
      </w:r>
    </w:p>
    <w:p w14:paraId="236CB2D0" w14:textId="77777777" w:rsidR="007F2D1E" w:rsidRPr="007D53B6" w:rsidRDefault="007F2D1E" w:rsidP="007F2D1E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1C14A7C3" w14:textId="77777777" w:rsidR="007F2D1E" w:rsidRPr="00961002" w:rsidRDefault="007F2D1E" w:rsidP="007F2D1E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5F74A148" w14:textId="77777777" w:rsidR="005E1C65" w:rsidRDefault="005E1C65"/>
    <w:sectPr w:rsidR="005E1C65" w:rsidSect="004A5DC2">
      <w:headerReference w:type="default" r:id="rId7"/>
      <w:pgSz w:w="11907" w:h="16839" w:code="9"/>
      <w:pgMar w:top="1710" w:right="1440" w:bottom="1260" w:left="1440" w:header="720" w:footer="4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907D3" w14:textId="77777777" w:rsidR="00315D5D" w:rsidRDefault="00315D5D" w:rsidP="004A5DC2">
      <w:r>
        <w:separator/>
      </w:r>
    </w:p>
  </w:endnote>
  <w:endnote w:type="continuationSeparator" w:id="0">
    <w:p w14:paraId="4D0F3040" w14:textId="77777777" w:rsidR="00315D5D" w:rsidRDefault="00315D5D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945FC" w14:textId="77777777" w:rsidR="00315D5D" w:rsidRDefault="00315D5D" w:rsidP="004A5DC2">
      <w:r>
        <w:separator/>
      </w:r>
    </w:p>
  </w:footnote>
  <w:footnote w:type="continuationSeparator" w:id="0">
    <w:p w14:paraId="5206EE5C" w14:textId="77777777" w:rsidR="00315D5D" w:rsidRDefault="00315D5D" w:rsidP="004A5DC2">
      <w:r>
        <w:continuationSeparator/>
      </w:r>
    </w:p>
  </w:footnote>
  <w:footnote w:id="1">
    <w:p w14:paraId="239BA7FC" w14:textId="77777777" w:rsidR="007F2D1E" w:rsidRPr="004D626E" w:rsidRDefault="007F2D1E" w:rsidP="007F2D1E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 w:rsidRPr="00914FC1">
        <w:rPr>
          <w:sz w:val="16"/>
          <w:szCs w:val="16"/>
          <w:lang w:val="ru-RU"/>
        </w:rPr>
        <w:t>118</w:t>
      </w:r>
      <w:r>
        <w:rPr>
          <w:sz w:val="16"/>
          <w:szCs w:val="16"/>
        </w:rPr>
        <w:t>/</w:t>
      </w:r>
      <w:r w:rsidRPr="00914FC1">
        <w:rPr>
          <w:sz w:val="16"/>
          <w:szCs w:val="16"/>
          <w:lang w:val="ru-RU"/>
        </w:rPr>
        <w:t>20</w:t>
      </w:r>
      <w:r>
        <w:rPr>
          <w:sz w:val="16"/>
          <w:szCs w:val="16"/>
        </w:rPr>
        <w:t>.0</w:t>
      </w:r>
      <w:r w:rsidRPr="00914FC1">
        <w:rPr>
          <w:sz w:val="16"/>
          <w:szCs w:val="16"/>
          <w:lang w:val="ru-RU"/>
        </w:rPr>
        <w:t>5</w:t>
      </w:r>
      <w:r>
        <w:rPr>
          <w:sz w:val="16"/>
          <w:szCs w:val="16"/>
        </w:rPr>
        <w:t>.201</w:t>
      </w:r>
      <w:r w:rsidRPr="00914FC1">
        <w:rPr>
          <w:sz w:val="16"/>
          <w:szCs w:val="16"/>
          <w:lang w:val="ru-RU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 w:rsidRPr="00914FC1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14:paraId="258834D5" w14:textId="77777777" w:rsidR="007F2D1E" w:rsidRDefault="007F2D1E" w:rsidP="007F2D1E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08A75" w14:textId="7003D7C9" w:rsidR="004A5DC2" w:rsidRDefault="00914FC1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5E7A3008" wp14:editId="61F15E1A">
          <wp:simplePos x="0" y="0"/>
          <wp:positionH relativeFrom="column">
            <wp:posOffset>3714750</wp:posOffset>
          </wp:positionH>
          <wp:positionV relativeFrom="paragraph">
            <wp:posOffset>-56515</wp:posOffset>
          </wp:positionV>
          <wp:extent cx="1996811" cy="511992"/>
          <wp:effectExtent l="0" t="0" r="3810" b="2540"/>
          <wp:wrapNone/>
          <wp:docPr id="1590744841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5DC2">
      <w:rPr>
        <w:noProof/>
        <w:lang w:eastAsia="bg-BG"/>
      </w:rPr>
      <w:drawing>
        <wp:anchor distT="0" distB="0" distL="114300" distR="114300" simplePos="0" relativeHeight="251655680" behindDoc="1" locked="0" layoutInCell="1" allowOverlap="1" wp14:anchorId="3BB90D47" wp14:editId="3B98C157">
          <wp:simplePos x="0" y="0"/>
          <wp:positionH relativeFrom="column">
            <wp:posOffset>-528320</wp:posOffset>
          </wp:positionH>
          <wp:positionV relativeFrom="paragraph">
            <wp:posOffset>-219901</wp:posOffset>
          </wp:positionV>
          <wp:extent cx="1918654" cy="674742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ive-citizens-fund_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654" cy="67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4772C"/>
    <w:rsid w:val="000962B2"/>
    <w:rsid w:val="00096323"/>
    <w:rsid w:val="000A150D"/>
    <w:rsid w:val="000B4623"/>
    <w:rsid w:val="0017674B"/>
    <w:rsid w:val="0018540D"/>
    <w:rsid w:val="00235F45"/>
    <w:rsid w:val="002A4767"/>
    <w:rsid w:val="003009E1"/>
    <w:rsid w:val="00315D5D"/>
    <w:rsid w:val="00376E68"/>
    <w:rsid w:val="00423075"/>
    <w:rsid w:val="004A5DC2"/>
    <w:rsid w:val="004F2808"/>
    <w:rsid w:val="004F7F98"/>
    <w:rsid w:val="005958FE"/>
    <w:rsid w:val="005E1C65"/>
    <w:rsid w:val="005F55EF"/>
    <w:rsid w:val="006023E8"/>
    <w:rsid w:val="006139F7"/>
    <w:rsid w:val="006B3D5E"/>
    <w:rsid w:val="006C2C8F"/>
    <w:rsid w:val="006D7563"/>
    <w:rsid w:val="00735D18"/>
    <w:rsid w:val="00746967"/>
    <w:rsid w:val="00762DD2"/>
    <w:rsid w:val="007E4C0E"/>
    <w:rsid w:val="007F2D1E"/>
    <w:rsid w:val="007F4191"/>
    <w:rsid w:val="00850CA4"/>
    <w:rsid w:val="00914FC1"/>
    <w:rsid w:val="009306DE"/>
    <w:rsid w:val="009D3DB8"/>
    <w:rsid w:val="009E447E"/>
    <w:rsid w:val="00AA2630"/>
    <w:rsid w:val="00B175DF"/>
    <w:rsid w:val="00B23DA6"/>
    <w:rsid w:val="00B831B9"/>
    <w:rsid w:val="00BC0B65"/>
    <w:rsid w:val="00BE323E"/>
    <w:rsid w:val="00C51D91"/>
    <w:rsid w:val="00C54A4E"/>
    <w:rsid w:val="00CA6672"/>
    <w:rsid w:val="00CA66EB"/>
    <w:rsid w:val="00CA7482"/>
    <w:rsid w:val="00D56232"/>
    <w:rsid w:val="00D72911"/>
    <w:rsid w:val="00DE6FEB"/>
    <w:rsid w:val="00DF556A"/>
    <w:rsid w:val="00E45EFF"/>
    <w:rsid w:val="00E5347B"/>
    <w:rsid w:val="00E84CC0"/>
    <w:rsid w:val="00ED7884"/>
    <w:rsid w:val="00F068E6"/>
    <w:rsid w:val="00F2794E"/>
    <w:rsid w:val="00F9238A"/>
    <w:rsid w:val="00FA3DA6"/>
    <w:rsid w:val="00FD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F389C"/>
  <w15:docId w15:val="{DA58DC12-082D-4479-8862-6F85498D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Е.З.</cp:lastModifiedBy>
  <cp:revision>17</cp:revision>
  <dcterms:created xsi:type="dcterms:W3CDTF">2019-12-13T08:11:00Z</dcterms:created>
  <dcterms:modified xsi:type="dcterms:W3CDTF">2023-05-29T12:51:00Z</dcterms:modified>
</cp:coreProperties>
</file>